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FBE" w:rsidRDefault="00866FBE" w:rsidP="00866FBE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66FBE" w:rsidRDefault="00866FBE" w:rsidP="00866F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FBE" w:rsidRDefault="00866FBE" w:rsidP="00866F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7E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709FE25" wp14:editId="0567BED7">
            <wp:simplePos x="0" y="0"/>
            <wp:positionH relativeFrom="margin">
              <wp:align>center</wp:align>
            </wp:positionH>
            <wp:positionV relativeFrom="paragraph">
              <wp:posOffset>43180</wp:posOffset>
            </wp:positionV>
            <wp:extent cx="4929570" cy="1434672"/>
            <wp:effectExtent l="0" t="0" r="4445" b="0"/>
            <wp:wrapNone/>
            <wp:docPr id="1" name="Рисунок 1" descr="C:\Users\Богандинская №2\Downloads\titul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огандинская №2\Downloads\titul_page-0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9570" cy="1434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6FBE" w:rsidRDefault="00866FBE" w:rsidP="00866F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FBE" w:rsidRDefault="00866FBE" w:rsidP="00866F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FBE" w:rsidRDefault="00866FBE" w:rsidP="00866F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FBE" w:rsidRDefault="00866FBE" w:rsidP="00866F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FBE" w:rsidRDefault="00866FBE" w:rsidP="00866F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FBE" w:rsidRDefault="00866FBE" w:rsidP="00866F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FBE" w:rsidRDefault="00866FBE" w:rsidP="00866F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FBE" w:rsidRDefault="00866FBE" w:rsidP="00866F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FBE" w:rsidRDefault="00866FBE" w:rsidP="00866F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FBE" w:rsidRDefault="00866FBE" w:rsidP="00866F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FBE" w:rsidRDefault="00866FBE" w:rsidP="00866F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FBE" w:rsidRDefault="00866FBE" w:rsidP="00866F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866FBE" w:rsidRDefault="00866FBE" w:rsidP="00866F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коррекционного курса «Дефектологические занятия» </w:t>
      </w:r>
    </w:p>
    <w:p w:rsidR="00866FBE" w:rsidRDefault="00866FBE" w:rsidP="00866F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обучающихся с задержкой психического развития (вариант 7.2)</w:t>
      </w:r>
    </w:p>
    <w:p w:rsidR="00866FBE" w:rsidRDefault="00866FBE" w:rsidP="00866FBE">
      <w:pPr>
        <w:jc w:val="center"/>
        <w:rPr>
          <w:szCs w:val="24"/>
        </w:rPr>
      </w:pPr>
    </w:p>
    <w:tbl>
      <w:tblPr>
        <w:tblW w:w="88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85"/>
        <w:gridCol w:w="4837"/>
      </w:tblGrid>
      <w:tr w:rsidR="00866FBE" w:rsidTr="00815626">
        <w:tc>
          <w:tcPr>
            <w:tcW w:w="3985" w:type="dxa"/>
          </w:tcPr>
          <w:p w:rsidR="00866FBE" w:rsidRDefault="00866FBE" w:rsidP="0081562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836" w:type="dxa"/>
            <w:tcBorders>
              <w:bottom w:val="single" w:sz="4" w:space="0" w:color="000000"/>
            </w:tcBorders>
          </w:tcPr>
          <w:p w:rsidR="00866FBE" w:rsidRDefault="00866FBE" w:rsidP="0081562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класс</w:t>
            </w:r>
          </w:p>
        </w:tc>
      </w:tr>
      <w:tr w:rsidR="00866FBE" w:rsidTr="00815626">
        <w:tc>
          <w:tcPr>
            <w:tcW w:w="3985" w:type="dxa"/>
          </w:tcPr>
          <w:p w:rsidR="00866FBE" w:rsidRDefault="00866FBE" w:rsidP="0081562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866FBE" w:rsidRDefault="00866FBE" w:rsidP="0081562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класс - 34 часа</w:t>
            </w:r>
          </w:p>
          <w:p w:rsidR="00866FBE" w:rsidRDefault="00866FBE" w:rsidP="0081562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FBE" w:rsidTr="00815626">
        <w:tc>
          <w:tcPr>
            <w:tcW w:w="3985" w:type="dxa"/>
          </w:tcPr>
          <w:p w:rsidR="00866FBE" w:rsidRDefault="00866FBE" w:rsidP="0081562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866FBE" w:rsidRDefault="00866FBE" w:rsidP="0081562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класс - 1 час</w:t>
            </w:r>
          </w:p>
        </w:tc>
      </w:tr>
    </w:tbl>
    <w:p w:rsidR="00866FBE" w:rsidRDefault="00866FBE" w:rsidP="00866FBE">
      <w:pPr>
        <w:rPr>
          <w:rFonts w:ascii="Times New Roman" w:hAnsi="Times New Roman" w:cs="Times New Roman"/>
          <w:sz w:val="24"/>
          <w:szCs w:val="24"/>
        </w:rPr>
      </w:pPr>
    </w:p>
    <w:p w:rsidR="00866FBE" w:rsidRDefault="00866FBE" w:rsidP="00866FBE">
      <w:pPr>
        <w:rPr>
          <w:rFonts w:ascii="Times New Roman" w:hAnsi="Times New Roman" w:cs="Times New Roman"/>
          <w:sz w:val="24"/>
          <w:szCs w:val="24"/>
        </w:rPr>
      </w:pPr>
    </w:p>
    <w:p w:rsidR="00866FBE" w:rsidRDefault="00866FBE" w:rsidP="00866FBE">
      <w:pPr>
        <w:rPr>
          <w:rFonts w:ascii="Times New Roman" w:hAnsi="Times New Roman" w:cs="Times New Roman"/>
          <w:sz w:val="24"/>
          <w:szCs w:val="24"/>
        </w:rPr>
      </w:pPr>
    </w:p>
    <w:p w:rsidR="00866FBE" w:rsidRDefault="00866FBE" w:rsidP="00866FBE">
      <w:pPr>
        <w:rPr>
          <w:rFonts w:ascii="Times New Roman" w:hAnsi="Times New Roman" w:cs="Times New Roman"/>
          <w:sz w:val="24"/>
          <w:szCs w:val="24"/>
        </w:rPr>
      </w:pPr>
    </w:p>
    <w:p w:rsidR="00866FBE" w:rsidRDefault="00866FBE" w:rsidP="00866FBE">
      <w:pPr>
        <w:rPr>
          <w:rFonts w:ascii="Times New Roman" w:hAnsi="Times New Roman" w:cs="Times New Roman"/>
          <w:sz w:val="24"/>
          <w:szCs w:val="24"/>
        </w:rPr>
      </w:pPr>
    </w:p>
    <w:p w:rsidR="00866FBE" w:rsidRDefault="00866FBE" w:rsidP="00866FBE">
      <w:pPr>
        <w:rPr>
          <w:rFonts w:ascii="Times New Roman" w:hAnsi="Times New Roman" w:cs="Times New Roman"/>
          <w:sz w:val="24"/>
          <w:szCs w:val="24"/>
        </w:rPr>
      </w:pPr>
    </w:p>
    <w:p w:rsidR="00866FBE" w:rsidRDefault="00866FBE" w:rsidP="00866FB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Учитель-дефектолог Емельянова Людмила Ивановна</w:t>
      </w:r>
    </w:p>
    <w:p w:rsidR="00866FBE" w:rsidRDefault="00866FBE" w:rsidP="00866FBE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05794C" w:rsidRPr="001B697F" w:rsidRDefault="0005794C" w:rsidP="000D0F55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</w:p>
    <w:p w:rsidR="00AF6141" w:rsidRPr="000D0F55" w:rsidRDefault="00AF6141" w:rsidP="000D0F55">
      <w:pPr>
        <w:pStyle w:val="1"/>
        <w:spacing w:line="240" w:lineRule="auto"/>
      </w:pPr>
      <w:bookmarkStart w:id="0" w:name="_Toc146895039"/>
      <w:r w:rsidRPr="00EC5405">
        <w:t>ПОЯСНИТЕЛЬНАЯ ЗАПИСКА</w:t>
      </w:r>
      <w:bookmarkEnd w:id="0"/>
    </w:p>
    <w:p w:rsidR="00AF6141" w:rsidRDefault="00AF6141" w:rsidP="000D0F55">
      <w:pPr>
        <w:pStyle w:val="af"/>
        <w:spacing w:line="240" w:lineRule="auto"/>
        <w:ind w:firstLine="709"/>
        <w:rPr>
          <w:caps w:val="0"/>
          <w:color w:val="auto"/>
        </w:rPr>
      </w:pPr>
    </w:p>
    <w:p w:rsidR="00866FBE" w:rsidRPr="0061235F" w:rsidRDefault="00866FBE" w:rsidP="0061235F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en-US"/>
        </w:rPr>
      </w:pPr>
      <w:bookmarkStart w:id="1" w:name="_Toc146895040"/>
      <w:r w:rsidRPr="00866FBE">
        <w:rPr>
          <w:rFonts w:ascii="Times New Roman" w:hAnsi="Times New Roman"/>
          <w:sz w:val="28"/>
          <w:szCs w:val="28"/>
        </w:rPr>
        <w:t xml:space="preserve">Рабочая программа составлена для обучающихся </w:t>
      </w:r>
      <w:r w:rsidRPr="00866FBE">
        <w:rPr>
          <w:rFonts w:ascii="Times New Roman" w:eastAsia="SimSun" w:hAnsi="Times New Roman"/>
          <w:sz w:val="28"/>
          <w:szCs w:val="28"/>
          <w:lang w:eastAsia="hi-IN" w:bidi="hi-IN"/>
        </w:rPr>
        <w:t xml:space="preserve">3 класса </w:t>
      </w:r>
      <w:r w:rsidRPr="00866FBE">
        <w:rPr>
          <w:rFonts w:ascii="Times New Roman" w:hAnsi="Times New Roman"/>
          <w:sz w:val="28"/>
          <w:szCs w:val="28"/>
        </w:rPr>
        <w:t>с ограниченными возможностями здоровья, нуждающихся в помощи учителя-дефектолога</w:t>
      </w:r>
      <w:r w:rsidRPr="00866FB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866FBE">
        <w:rPr>
          <w:rFonts w:ascii="Times New Roman" w:hAnsi="Times New Roman"/>
          <w:sz w:val="28"/>
          <w:szCs w:val="28"/>
        </w:rPr>
        <w:t xml:space="preserve">на основе требований к результатам освоения ФГОС обучающихся с ОВЗ, ФАООП НОО ОВЗ </w:t>
      </w:r>
      <w:r w:rsidRPr="00866FBE">
        <w:rPr>
          <w:rFonts w:ascii="Times New Roman" w:hAnsi="Times New Roman"/>
          <w:color w:val="000000"/>
          <w:sz w:val="28"/>
          <w:szCs w:val="28"/>
        </w:rPr>
        <w:t>для детей с задержкой психического развития</w:t>
      </w:r>
      <w:r w:rsidR="0061235F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61235F">
        <w:rPr>
          <w:rFonts w:ascii="Times New Roman" w:hAnsi="Times New Roman"/>
          <w:sz w:val="28"/>
          <w:szCs w:val="28"/>
          <w:lang w:eastAsia="en-US"/>
        </w:rPr>
        <w:t>утвержденной приказом Министерства просвещения России от 24.11.2022г. № 1023.</w:t>
      </w:r>
      <w:bookmarkStart w:id="2" w:name="_GoBack"/>
      <w:bookmarkEnd w:id="2"/>
    </w:p>
    <w:p w:rsidR="00866FBE" w:rsidRPr="00866FBE" w:rsidRDefault="00866FBE" w:rsidP="00866FB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6FBE">
        <w:rPr>
          <w:rFonts w:ascii="Times New Roman" w:hAnsi="Times New Roman"/>
          <w:sz w:val="28"/>
          <w:szCs w:val="28"/>
        </w:rPr>
        <w:t>Программа составлена с учетом принципа «от простого к сложному», с опорой на сохранные психические функции. Материал программы расположен таким образом, чтобы постепенно в процессе коррекции познавательных процессов, знания и понятия становились прочными, систематизировались, а затем проявлялись в более сложной структуре умений и навыков.</w:t>
      </w:r>
    </w:p>
    <w:p w:rsidR="000E4BED" w:rsidRPr="000E4BED" w:rsidRDefault="000E4BED" w:rsidP="000E4BED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r w:rsidRPr="000E4BED">
        <w:rPr>
          <w:rFonts w:ascii="Times New Roman" w:hAnsi="Times New Roman"/>
          <w:b/>
          <w:color w:val="auto"/>
          <w:sz w:val="28"/>
        </w:rPr>
        <w:t>Общая характеристика курса «</w:t>
      </w:r>
      <w:r w:rsidR="00866FBE">
        <w:rPr>
          <w:rFonts w:ascii="Times New Roman" w:hAnsi="Times New Roman"/>
          <w:b/>
          <w:color w:val="auto"/>
          <w:sz w:val="28"/>
        </w:rPr>
        <w:t>Дефектологические занятия</w:t>
      </w:r>
      <w:r w:rsidRPr="000E4BED">
        <w:rPr>
          <w:rFonts w:ascii="Times New Roman" w:hAnsi="Times New Roman"/>
          <w:b/>
          <w:color w:val="auto"/>
          <w:sz w:val="28"/>
        </w:rPr>
        <w:t>»</w:t>
      </w:r>
      <w:bookmarkEnd w:id="1"/>
    </w:p>
    <w:p w:rsidR="00ED6DD8" w:rsidRDefault="00ED6DD8" w:rsidP="00ED6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64F">
        <w:rPr>
          <w:rFonts w:ascii="Times New Roman" w:hAnsi="Times New Roman" w:cs="Times New Roman"/>
          <w:sz w:val="28"/>
          <w:szCs w:val="28"/>
        </w:rPr>
        <w:t>Содержание курса «</w:t>
      </w:r>
      <w:r w:rsidR="00866FBE">
        <w:rPr>
          <w:rFonts w:ascii="Times New Roman" w:hAnsi="Times New Roman" w:cs="Times New Roman"/>
          <w:sz w:val="28"/>
          <w:szCs w:val="28"/>
        </w:rPr>
        <w:t>Дефектологические занятия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6364F">
        <w:rPr>
          <w:rFonts w:ascii="Times New Roman" w:hAnsi="Times New Roman" w:cs="Times New Roman"/>
          <w:sz w:val="28"/>
          <w:szCs w:val="28"/>
        </w:rPr>
        <w:t xml:space="preserve"> определяется исходя из требований ФГОС НОО </w:t>
      </w:r>
      <w:r w:rsidR="00997C4B">
        <w:rPr>
          <w:rFonts w:ascii="Times New Roman" w:hAnsi="Times New Roman" w:cs="Times New Roman"/>
          <w:sz w:val="28"/>
          <w:szCs w:val="28"/>
        </w:rPr>
        <w:t xml:space="preserve">для </w:t>
      </w:r>
      <w:r w:rsidRPr="0036364F">
        <w:rPr>
          <w:rFonts w:ascii="Times New Roman" w:hAnsi="Times New Roman" w:cs="Times New Roman"/>
          <w:sz w:val="28"/>
          <w:szCs w:val="28"/>
        </w:rPr>
        <w:t>обучающихся с ОВЗ</w:t>
      </w:r>
      <w:r>
        <w:rPr>
          <w:rFonts w:ascii="Times New Roman" w:hAnsi="Times New Roman" w:cs="Times New Roman"/>
          <w:sz w:val="28"/>
          <w:szCs w:val="28"/>
        </w:rPr>
        <w:t xml:space="preserve"> и направлено на коррекцию имеющихся недостатков в </w:t>
      </w:r>
      <w:r w:rsidRPr="00ED6DD8">
        <w:rPr>
          <w:rFonts w:ascii="Times New Roman" w:hAnsi="Times New Roman" w:cs="Times New Roman"/>
          <w:sz w:val="28"/>
          <w:szCs w:val="28"/>
        </w:rPr>
        <w:t>развитии ребенка, препятствующих освоению программы. Курс является обязательной частью ФАОП НОО дл</w:t>
      </w:r>
      <w:r w:rsidR="00866FBE">
        <w:rPr>
          <w:rFonts w:ascii="Times New Roman" w:hAnsi="Times New Roman" w:cs="Times New Roman"/>
          <w:sz w:val="28"/>
          <w:szCs w:val="28"/>
        </w:rPr>
        <w:t>я обучающихся с ЗПР (вариант 7.2</w:t>
      </w:r>
      <w:r w:rsidRPr="00ED6DD8">
        <w:rPr>
          <w:rFonts w:ascii="Times New Roman" w:hAnsi="Times New Roman" w:cs="Times New Roman"/>
          <w:sz w:val="28"/>
          <w:szCs w:val="28"/>
        </w:rPr>
        <w:t>.) и реализуется</w:t>
      </w:r>
      <w:r w:rsidRPr="0036364F">
        <w:rPr>
          <w:rFonts w:ascii="Times New Roman" w:hAnsi="Times New Roman" w:cs="Times New Roman"/>
          <w:sz w:val="28"/>
          <w:szCs w:val="28"/>
        </w:rPr>
        <w:t xml:space="preserve"> на протяжении всего периода обучения</w:t>
      </w:r>
      <w:r>
        <w:rPr>
          <w:rFonts w:ascii="Times New Roman" w:hAnsi="Times New Roman" w:cs="Times New Roman"/>
          <w:sz w:val="28"/>
          <w:szCs w:val="28"/>
        </w:rPr>
        <w:t xml:space="preserve"> в начальной школе.</w:t>
      </w:r>
    </w:p>
    <w:p w:rsidR="00ED6DD8" w:rsidRDefault="00ED6DD8" w:rsidP="00ED6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задачей учителя-дефектолога является коррекционное воздействие на учебно-познавательную деятельность младшего школьника с целью ослабления нарушений познавательных процессов и развития до нормативного уровня необходимых для освоения учебного материала психофизических функций. Курс реализуется учителем-дефектологом во внеурочной деятельности на индивидуальных и</w:t>
      </w:r>
      <w:r w:rsidRPr="00EA29CD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или подгрупповых</w:t>
      </w:r>
      <w:r w:rsidRPr="00E62099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групповых коррекционно-развивающих занятиях. </w:t>
      </w:r>
    </w:p>
    <w:p w:rsidR="00ED6DD8" w:rsidRDefault="00ED6DD8" w:rsidP="00ED6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Значительный разброс и неоднородность состояний при ЗПР, обусловленные разной степенью выраженности парциальной недостаточности высших психических функций и различными вариантами сочетания сохранных и нарушенных функций и познавательных процессов, определяют необходимость дифференцированного подхода к обучающимся в процессе реализации курса. Предусматривается гибкость выбора тематического каркаса с учетом типологических особенностей группы школьников с ЗПР. </w:t>
      </w:r>
    </w:p>
    <w:p w:rsidR="00ED6DD8" w:rsidRDefault="00ED6DD8" w:rsidP="00ED6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 реализуется в рамках системы коррекционно-педагогической работы специалиста и поддерживается следующими направлениями деятельности: диагностическим, консультативно-просветительским, организационно-методическим.</w:t>
      </w:r>
    </w:p>
    <w:p w:rsidR="00234CAE" w:rsidRDefault="00234CAE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70C96" w:rsidRPr="001E43FE" w:rsidRDefault="001E3BDB" w:rsidP="001E43FE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bookmarkStart w:id="3" w:name="_Toc146895041"/>
      <w:r w:rsidRPr="001E43FE">
        <w:rPr>
          <w:rFonts w:ascii="Times New Roman" w:hAnsi="Times New Roman"/>
          <w:b/>
          <w:color w:val="auto"/>
          <w:sz w:val="28"/>
        </w:rPr>
        <w:lastRenderedPageBreak/>
        <w:t>Цель и задачи</w:t>
      </w:r>
      <w:r w:rsidR="00CF6042">
        <w:rPr>
          <w:rFonts w:ascii="Times New Roman" w:hAnsi="Times New Roman"/>
          <w:b/>
          <w:color w:val="auto"/>
          <w:sz w:val="28"/>
        </w:rPr>
        <w:t xml:space="preserve"> курса</w:t>
      </w:r>
      <w:bookmarkEnd w:id="3"/>
    </w:p>
    <w:p w:rsidR="007C59BB" w:rsidRPr="007C59BB" w:rsidRDefault="007C59BB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C59BB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 xml:space="preserve">Цель курса </w:t>
      </w:r>
      <w:r w:rsidRPr="007C59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 предоставление помощи в освоении предметного содержания образовательной программы, коррекция и развитие учебно-познавательной деятельности и психофизических функций, формирование базовых мыслительных операций, приемов мыслительной деятельности, необходимых для формирования учебных навыков и компетенций.</w:t>
      </w:r>
    </w:p>
    <w:p w:rsidR="007C59BB" w:rsidRPr="007C59BB" w:rsidRDefault="007C59BB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7C59BB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Задачи курса:</w:t>
      </w:r>
    </w:p>
    <w:p w:rsidR="007C59BB" w:rsidRPr="007C59BB" w:rsidRDefault="007C59BB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C59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•</w:t>
      </w:r>
      <w:r w:rsidRPr="007C59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>Формирование учебного поведения и структурных компонентов учебной деятельности (ориентировочный этап, удержание алгоритма учебных действий, сличение с образцом, промежуточный и итоговый контроль).</w:t>
      </w:r>
    </w:p>
    <w:p w:rsidR="007C59BB" w:rsidRPr="007C59BB" w:rsidRDefault="007C59BB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C59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•</w:t>
      </w:r>
      <w:r w:rsidRPr="007C59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>Коррекция и развитие сенсорной и сенсомоторной сферы.</w:t>
      </w:r>
    </w:p>
    <w:p w:rsidR="007C59BB" w:rsidRPr="007C59BB" w:rsidRDefault="007C59BB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C59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•</w:t>
      </w:r>
      <w:r w:rsidRPr="007C59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>Коррекция и развитие пространственных отношений и временных представлений.</w:t>
      </w:r>
    </w:p>
    <w:p w:rsidR="007C59BB" w:rsidRPr="007C59BB" w:rsidRDefault="007C59BB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C59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•</w:t>
      </w:r>
      <w:r w:rsidRPr="007C59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>Коррекция и развитие познавательных процессов на основе учебного материала.</w:t>
      </w:r>
    </w:p>
    <w:p w:rsidR="007C59BB" w:rsidRPr="007C59BB" w:rsidRDefault="007C59BB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C59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•</w:t>
      </w:r>
      <w:r w:rsidRPr="007C59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>Формирование приемов мыслительной деятельности, коррекция и развитие базовых мыслительных операций.</w:t>
      </w:r>
    </w:p>
    <w:p w:rsidR="007C59BB" w:rsidRPr="007C59BB" w:rsidRDefault="007C59BB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C59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•</w:t>
      </w:r>
      <w:r w:rsidRPr="007C59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>Расширение разносторонних представлений о предметах и явлениях окружающей действительности, обогащение словаря, развитие связной речи.</w:t>
      </w:r>
    </w:p>
    <w:p w:rsidR="007C59BB" w:rsidRPr="007C59BB" w:rsidRDefault="007C59BB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C59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•</w:t>
      </w:r>
      <w:r w:rsidRPr="007C59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>Восполнение образовательных дефицитов, обусловленных недостаточной готовностью к школьному обучению.</w:t>
      </w:r>
    </w:p>
    <w:p w:rsidR="007C59BB" w:rsidRPr="007C59BB" w:rsidRDefault="007C59BB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C59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•</w:t>
      </w:r>
      <w:r w:rsidRPr="007C59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 xml:space="preserve">Формирование алгоритмов </w:t>
      </w:r>
      <w:proofErr w:type="gramStart"/>
      <w:r w:rsidRPr="007C59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учебно-познавательных действий</w:t>
      </w:r>
      <w:proofErr w:type="gramEnd"/>
      <w:r w:rsidRPr="007C59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 коррекция учебных навыков на основе определения индивидуальных трудностей в обучении учащегося с ЗПР.</w:t>
      </w:r>
    </w:p>
    <w:p w:rsidR="007C59BB" w:rsidRPr="007C59BB" w:rsidRDefault="007C59BB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C59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•</w:t>
      </w:r>
      <w:r w:rsidRPr="007C59B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>Формирование навыков социальной (жизненной) компетенции.</w:t>
      </w:r>
    </w:p>
    <w:p w:rsidR="007C59BB" w:rsidRDefault="007C59BB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7C59BB" w:rsidRDefault="007C59BB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</w:p>
    <w:p w:rsidR="001E3BDB" w:rsidRPr="00A261DA" w:rsidRDefault="001E3BDB" w:rsidP="00A261DA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bookmarkStart w:id="4" w:name="_Toc146895042"/>
      <w:r w:rsidRPr="00A261DA">
        <w:rPr>
          <w:rFonts w:ascii="Times New Roman" w:hAnsi="Times New Roman"/>
          <w:b/>
          <w:color w:val="auto"/>
          <w:sz w:val="28"/>
        </w:rPr>
        <w:t>Особенности построения курса</w:t>
      </w:r>
      <w:bookmarkStart w:id="5" w:name="_Hlk49148905"/>
      <w:bookmarkEnd w:id="4"/>
    </w:p>
    <w:p w:rsidR="007C59BB" w:rsidRPr="007C59BB" w:rsidRDefault="007C59BB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BB">
        <w:rPr>
          <w:rFonts w:ascii="Times New Roman" w:hAnsi="Times New Roman" w:cs="Times New Roman"/>
          <w:sz w:val="28"/>
          <w:szCs w:val="28"/>
        </w:rPr>
        <w:t>Содержание коррекционного курса включает в себя следующие модули:</w:t>
      </w:r>
    </w:p>
    <w:p w:rsidR="007C59BB" w:rsidRPr="007C59BB" w:rsidRDefault="007C59BB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BB">
        <w:rPr>
          <w:rFonts w:ascii="Times New Roman" w:hAnsi="Times New Roman" w:cs="Times New Roman"/>
          <w:sz w:val="28"/>
          <w:szCs w:val="28"/>
        </w:rPr>
        <w:t>1.</w:t>
      </w:r>
      <w:r w:rsidRPr="007C59BB">
        <w:rPr>
          <w:rFonts w:ascii="Times New Roman" w:hAnsi="Times New Roman" w:cs="Times New Roman"/>
          <w:sz w:val="28"/>
          <w:szCs w:val="28"/>
        </w:rPr>
        <w:tab/>
        <w:t>Сенсорное и сенсомоторное развитие.</w:t>
      </w:r>
    </w:p>
    <w:p w:rsidR="007C59BB" w:rsidRPr="007C59BB" w:rsidRDefault="007C59BB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BB">
        <w:rPr>
          <w:rFonts w:ascii="Times New Roman" w:hAnsi="Times New Roman" w:cs="Times New Roman"/>
          <w:sz w:val="28"/>
          <w:szCs w:val="28"/>
        </w:rPr>
        <w:t>2.</w:t>
      </w:r>
      <w:r w:rsidRPr="007C59BB">
        <w:rPr>
          <w:rFonts w:ascii="Times New Roman" w:hAnsi="Times New Roman" w:cs="Times New Roman"/>
          <w:sz w:val="28"/>
          <w:szCs w:val="28"/>
        </w:rPr>
        <w:tab/>
        <w:t>Коррекция и развитие пространственных отношений и временных представлений.</w:t>
      </w:r>
    </w:p>
    <w:p w:rsidR="007C59BB" w:rsidRPr="007C59BB" w:rsidRDefault="007C59BB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BB">
        <w:rPr>
          <w:rFonts w:ascii="Times New Roman" w:hAnsi="Times New Roman" w:cs="Times New Roman"/>
          <w:sz w:val="28"/>
          <w:szCs w:val="28"/>
        </w:rPr>
        <w:t>3.</w:t>
      </w:r>
      <w:r w:rsidRPr="007C59BB">
        <w:rPr>
          <w:rFonts w:ascii="Times New Roman" w:hAnsi="Times New Roman" w:cs="Times New Roman"/>
          <w:sz w:val="28"/>
          <w:szCs w:val="28"/>
        </w:rPr>
        <w:tab/>
        <w:t>Коррекция и развитие познавательной деятельности на учебном материале.</w:t>
      </w:r>
    </w:p>
    <w:p w:rsidR="007C59BB" w:rsidRPr="007C59BB" w:rsidRDefault="007C59BB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BB">
        <w:rPr>
          <w:rFonts w:ascii="Times New Roman" w:hAnsi="Times New Roman" w:cs="Times New Roman"/>
          <w:sz w:val="28"/>
          <w:szCs w:val="28"/>
        </w:rPr>
        <w:t>4.</w:t>
      </w:r>
      <w:r w:rsidRPr="007C59BB">
        <w:rPr>
          <w:rFonts w:ascii="Times New Roman" w:hAnsi="Times New Roman" w:cs="Times New Roman"/>
          <w:sz w:val="28"/>
          <w:szCs w:val="28"/>
        </w:rPr>
        <w:tab/>
        <w:t>Расширение представлений об окружающем мире и развитие речи.</w:t>
      </w:r>
    </w:p>
    <w:p w:rsidR="007C59BB" w:rsidRPr="007C59BB" w:rsidRDefault="007C59BB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BB">
        <w:rPr>
          <w:rFonts w:ascii="Times New Roman" w:hAnsi="Times New Roman" w:cs="Times New Roman"/>
          <w:sz w:val="28"/>
          <w:szCs w:val="28"/>
        </w:rPr>
        <w:t>5.</w:t>
      </w:r>
      <w:r w:rsidRPr="007C59BB">
        <w:rPr>
          <w:rFonts w:ascii="Times New Roman" w:hAnsi="Times New Roman" w:cs="Times New Roman"/>
          <w:sz w:val="28"/>
          <w:szCs w:val="28"/>
        </w:rPr>
        <w:tab/>
        <w:t>Коррекция и развитие мыслительной деятельности, формирование приемов умственных действий.</w:t>
      </w:r>
    </w:p>
    <w:p w:rsidR="007C59BB" w:rsidRDefault="007C59BB" w:rsidP="007C59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59BB">
        <w:rPr>
          <w:rFonts w:ascii="Times New Roman" w:hAnsi="Times New Roman" w:cs="Times New Roman"/>
          <w:sz w:val="28"/>
          <w:szCs w:val="28"/>
        </w:rPr>
        <w:t>6.</w:t>
      </w:r>
      <w:r w:rsidRPr="007C59BB">
        <w:rPr>
          <w:rFonts w:ascii="Times New Roman" w:hAnsi="Times New Roman" w:cs="Times New Roman"/>
          <w:sz w:val="28"/>
          <w:szCs w:val="28"/>
        </w:rPr>
        <w:tab/>
        <w:t xml:space="preserve">Восполнение образовательных </w:t>
      </w:r>
      <w:proofErr w:type="gramStart"/>
      <w:r w:rsidRPr="007C59BB">
        <w:rPr>
          <w:rFonts w:ascii="Times New Roman" w:hAnsi="Times New Roman" w:cs="Times New Roman"/>
          <w:sz w:val="28"/>
          <w:szCs w:val="28"/>
        </w:rPr>
        <w:t>дефицитов  (</w:t>
      </w:r>
      <w:proofErr w:type="gramEnd"/>
      <w:r w:rsidRPr="007C59BB">
        <w:rPr>
          <w:rFonts w:ascii="Times New Roman" w:hAnsi="Times New Roman" w:cs="Times New Roman"/>
          <w:sz w:val="28"/>
          <w:szCs w:val="28"/>
        </w:rPr>
        <w:t>индивидуальный).</w:t>
      </w:r>
    </w:p>
    <w:p w:rsidR="007C59BB" w:rsidRDefault="007C59BB" w:rsidP="00CE4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5BCF" w:rsidRPr="00885BCF" w:rsidRDefault="00885BCF" w:rsidP="00885BCF">
      <w:pPr>
        <w:pStyle w:val="Default"/>
        <w:ind w:firstLine="709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885BCF">
        <w:rPr>
          <w:rFonts w:cs="Times New Roman"/>
          <w:b/>
          <w:bCs/>
          <w:sz w:val="28"/>
          <w:szCs w:val="28"/>
          <w:shd w:val="clear" w:color="auto" w:fill="FFFFFF"/>
        </w:rPr>
        <w:t>Модуль «Сенсорное и сенсомоторное развитие»</w:t>
      </w:r>
    </w:p>
    <w:p w:rsidR="00885BCF" w:rsidRPr="00885BCF" w:rsidRDefault="00885BCF" w:rsidP="00885BCF">
      <w:pPr>
        <w:pStyle w:val="Default"/>
        <w:ind w:firstLine="709"/>
        <w:jc w:val="both"/>
        <w:rPr>
          <w:rFonts w:cs="Times New Roman"/>
          <w:bCs/>
          <w:sz w:val="28"/>
          <w:szCs w:val="28"/>
          <w:shd w:val="clear" w:color="auto" w:fill="FFFFFF"/>
        </w:rPr>
      </w:pPr>
      <w:r w:rsidRPr="00885BCF">
        <w:rPr>
          <w:rFonts w:cs="Times New Roman"/>
          <w:bCs/>
          <w:sz w:val="28"/>
          <w:szCs w:val="28"/>
          <w:shd w:val="clear" w:color="auto" w:fill="FFFFFF"/>
        </w:rPr>
        <w:t xml:space="preserve">Модуль включает следующие разделы: «Развитие сенсорного восприятия и сенсорных эталонов», «Развитие перцептивных возможностей», </w:t>
      </w:r>
      <w:r w:rsidRPr="00885BCF">
        <w:rPr>
          <w:rFonts w:cs="Times New Roman"/>
          <w:bCs/>
          <w:sz w:val="28"/>
          <w:szCs w:val="28"/>
          <w:shd w:val="clear" w:color="auto" w:fill="FFFFFF"/>
        </w:rPr>
        <w:lastRenderedPageBreak/>
        <w:t xml:space="preserve">«Развитие кинестетических основ движения», «Развитие графо-моторных функций», «Развитие межанализаторных систем», «Развитие мелких мышц руки и конструктивного </w:t>
      </w:r>
      <w:proofErr w:type="spellStart"/>
      <w:r w:rsidRPr="00885BCF">
        <w:rPr>
          <w:rFonts w:cs="Times New Roman"/>
          <w:bCs/>
          <w:sz w:val="28"/>
          <w:szCs w:val="28"/>
          <w:shd w:val="clear" w:color="auto" w:fill="FFFFFF"/>
        </w:rPr>
        <w:t>праксиса</w:t>
      </w:r>
      <w:proofErr w:type="spellEnd"/>
      <w:r w:rsidRPr="00885BCF">
        <w:rPr>
          <w:rFonts w:cs="Times New Roman"/>
          <w:bCs/>
          <w:sz w:val="28"/>
          <w:szCs w:val="28"/>
          <w:shd w:val="clear" w:color="auto" w:fill="FFFFFF"/>
        </w:rPr>
        <w:t>» (1, 1 дополнительный класс).</w:t>
      </w:r>
    </w:p>
    <w:p w:rsidR="00885BCF" w:rsidRPr="00885BCF" w:rsidRDefault="00885BCF" w:rsidP="00885BCF">
      <w:pPr>
        <w:pStyle w:val="Default"/>
        <w:ind w:firstLine="709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</w:p>
    <w:p w:rsidR="00885BCF" w:rsidRPr="00885BCF" w:rsidRDefault="00885BCF" w:rsidP="00885BCF">
      <w:pPr>
        <w:pStyle w:val="Default"/>
        <w:ind w:firstLine="709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885BCF">
        <w:rPr>
          <w:rFonts w:cs="Times New Roman"/>
          <w:b/>
          <w:bCs/>
          <w:sz w:val="28"/>
          <w:szCs w:val="28"/>
          <w:shd w:val="clear" w:color="auto" w:fill="FFFFFF"/>
        </w:rPr>
        <w:t>Модуль «Коррекция и развитие пространственных отношений и временных представлений»</w:t>
      </w:r>
    </w:p>
    <w:p w:rsidR="00885BCF" w:rsidRPr="00885BCF" w:rsidRDefault="00885BCF" w:rsidP="00885BCF">
      <w:pPr>
        <w:pStyle w:val="Default"/>
        <w:ind w:firstLine="709"/>
        <w:jc w:val="both"/>
        <w:rPr>
          <w:rFonts w:cs="Times New Roman"/>
          <w:bCs/>
          <w:sz w:val="28"/>
          <w:szCs w:val="28"/>
          <w:shd w:val="clear" w:color="auto" w:fill="FFFFFF"/>
        </w:rPr>
      </w:pPr>
      <w:r w:rsidRPr="00885BCF">
        <w:rPr>
          <w:rFonts w:cs="Times New Roman"/>
          <w:bCs/>
          <w:sz w:val="28"/>
          <w:szCs w:val="28"/>
          <w:shd w:val="clear" w:color="auto" w:fill="FFFFFF"/>
        </w:rPr>
        <w:t>Модуль включает следующие разделы: «Ориентировка в пространстве (схеме) собственного тела и расположении объектов по отношению к телу», «Восприятие пространственного расположения объектов относительно друг друга», «Пространственная ориентировка на плоскости (горизонтальной, вертикальной)», «Развитие умений выражать пространственные отношения в речи, понимать и строить логико-грамматические конструкции», «Развитие временных представлений».</w:t>
      </w:r>
    </w:p>
    <w:p w:rsidR="00885BCF" w:rsidRPr="00885BCF" w:rsidRDefault="00885BCF" w:rsidP="00885BCF">
      <w:pPr>
        <w:pStyle w:val="Default"/>
        <w:ind w:firstLine="709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</w:p>
    <w:p w:rsidR="00885BCF" w:rsidRPr="00885BCF" w:rsidRDefault="00885BCF" w:rsidP="00885BCF">
      <w:pPr>
        <w:pStyle w:val="Default"/>
        <w:ind w:firstLine="709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885BCF">
        <w:rPr>
          <w:rFonts w:cs="Times New Roman"/>
          <w:b/>
          <w:bCs/>
          <w:sz w:val="28"/>
          <w:szCs w:val="28"/>
          <w:shd w:val="clear" w:color="auto" w:fill="FFFFFF"/>
        </w:rPr>
        <w:t>Модуль «Коррекция и развитие познавательной деятельности на учебном материале»</w:t>
      </w:r>
    </w:p>
    <w:p w:rsidR="00885BCF" w:rsidRPr="00885BCF" w:rsidRDefault="00885BCF" w:rsidP="00885BCF">
      <w:pPr>
        <w:pStyle w:val="Default"/>
        <w:ind w:firstLine="709"/>
        <w:jc w:val="both"/>
        <w:rPr>
          <w:rFonts w:cs="Times New Roman"/>
          <w:bCs/>
          <w:sz w:val="28"/>
          <w:szCs w:val="28"/>
          <w:shd w:val="clear" w:color="auto" w:fill="FFFFFF"/>
        </w:rPr>
      </w:pPr>
      <w:r w:rsidRPr="00885BCF">
        <w:rPr>
          <w:rFonts w:cs="Times New Roman"/>
          <w:bCs/>
          <w:sz w:val="28"/>
          <w:szCs w:val="28"/>
          <w:shd w:val="clear" w:color="auto" w:fill="FFFFFF"/>
        </w:rPr>
        <w:t>Модуль включает следующие разделы: «Развитие познавательных процессов», «Познавательные действия при работе с алгоритмами», «Познавательные действия по преобразованию информации».</w:t>
      </w:r>
    </w:p>
    <w:p w:rsidR="00885BCF" w:rsidRPr="00885BCF" w:rsidRDefault="00885BCF" w:rsidP="00885BCF">
      <w:pPr>
        <w:pStyle w:val="Default"/>
        <w:ind w:firstLine="709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</w:p>
    <w:p w:rsidR="00885BCF" w:rsidRPr="00885BCF" w:rsidRDefault="00885BCF" w:rsidP="00885BCF">
      <w:pPr>
        <w:pStyle w:val="Default"/>
        <w:ind w:firstLine="709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885BCF">
        <w:rPr>
          <w:rFonts w:cs="Times New Roman"/>
          <w:b/>
          <w:bCs/>
          <w:sz w:val="28"/>
          <w:szCs w:val="28"/>
          <w:shd w:val="clear" w:color="auto" w:fill="FFFFFF"/>
        </w:rPr>
        <w:t>Модуль «Расширение представлений об окружающем мире и развитие речи»</w:t>
      </w:r>
    </w:p>
    <w:p w:rsidR="00885BCF" w:rsidRPr="00885BCF" w:rsidRDefault="00885BCF" w:rsidP="00885BCF">
      <w:pPr>
        <w:pStyle w:val="Default"/>
        <w:ind w:firstLine="709"/>
        <w:jc w:val="both"/>
        <w:rPr>
          <w:rFonts w:cs="Times New Roman"/>
          <w:bCs/>
          <w:sz w:val="28"/>
          <w:szCs w:val="28"/>
          <w:shd w:val="clear" w:color="auto" w:fill="FFFFFF"/>
        </w:rPr>
      </w:pPr>
      <w:r w:rsidRPr="00885BCF">
        <w:rPr>
          <w:rFonts w:cs="Times New Roman"/>
          <w:bCs/>
          <w:sz w:val="28"/>
          <w:szCs w:val="28"/>
          <w:shd w:val="clear" w:color="auto" w:fill="FFFFFF"/>
        </w:rPr>
        <w:t>В модуль включены темы из учебного предмета «Окружающий мир».</w:t>
      </w:r>
    </w:p>
    <w:p w:rsidR="00885BCF" w:rsidRPr="00885BCF" w:rsidRDefault="00885BCF" w:rsidP="00885BCF">
      <w:pPr>
        <w:pStyle w:val="Default"/>
        <w:ind w:firstLine="709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</w:p>
    <w:p w:rsidR="00885BCF" w:rsidRPr="00885BCF" w:rsidRDefault="00885BCF" w:rsidP="00885BCF">
      <w:pPr>
        <w:pStyle w:val="Default"/>
        <w:ind w:firstLine="709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885BCF">
        <w:rPr>
          <w:rFonts w:cs="Times New Roman"/>
          <w:b/>
          <w:bCs/>
          <w:sz w:val="28"/>
          <w:szCs w:val="28"/>
          <w:shd w:val="clear" w:color="auto" w:fill="FFFFFF"/>
        </w:rPr>
        <w:t>Модуль «Коррекция и развитие мыслительной деятельности, формирование приемов умственных действий»</w:t>
      </w:r>
    </w:p>
    <w:p w:rsidR="00885BCF" w:rsidRPr="00885BCF" w:rsidRDefault="00885BCF" w:rsidP="00885BCF">
      <w:pPr>
        <w:pStyle w:val="Default"/>
        <w:ind w:firstLine="709"/>
        <w:jc w:val="both"/>
        <w:rPr>
          <w:rFonts w:cs="Times New Roman"/>
          <w:bCs/>
          <w:sz w:val="28"/>
          <w:szCs w:val="28"/>
          <w:shd w:val="clear" w:color="auto" w:fill="FFFFFF"/>
        </w:rPr>
      </w:pPr>
      <w:r w:rsidRPr="00885BCF">
        <w:rPr>
          <w:rFonts w:cs="Times New Roman"/>
          <w:bCs/>
          <w:sz w:val="28"/>
          <w:szCs w:val="28"/>
          <w:shd w:val="clear" w:color="auto" w:fill="FFFFFF"/>
        </w:rPr>
        <w:t>Модуль включает следующие разделы: «Анализ и синтез», «Сравнение», «Классификация», «Обобщение, конкретизация, абстрагирование», «Суждение и умозаключение».</w:t>
      </w:r>
    </w:p>
    <w:p w:rsidR="00885BCF" w:rsidRPr="00885BCF" w:rsidRDefault="00885BCF" w:rsidP="00885BCF">
      <w:pPr>
        <w:pStyle w:val="Default"/>
        <w:ind w:firstLine="709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</w:p>
    <w:p w:rsidR="00885BCF" w:rsidRPr="00885BCF" w:rsidRDefault="00885BCF" w:rsidP="00885BCF">
      <w:pPr>
        <w:pStyle w:val="Default"/>
        <w:ind w:firstLine="709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885BCF">
        <w:rPr>
          <w:rFonts w:cs="Times New Roman"/>
          <w:b/>
          <w:bCs/>
          <w:sz w:val="28"/>
          <w:szCs w:val="28"/>
          <w:shd w:val="clear" w:color="auto" w:fill="FFFFFF"/>
        </w:rPr>
        <w:t>Модуль «Восполнение образовательных дефицитов (индивидуальный)»</w:t>
      </w:r>
    </w:p>
    <w:p w:rsidR="007C59BB" w:rsidRPr="00885BCF" w:rsidRDefault="00885BCF" w:rsidP="00885BCF">
      <w:pPr>
        <w:pStyle w:val="Default"/>
        <w:ind w:firstLine="709"/>
        <w:jc w:val="both"/>
        <w:rPr>
          <w:rFonts w:cs="Times New Roman"/>
          <w:bCs/>
          <w:sz w:val="28"/>
          <w:szCs w:val="28"/>
          <w:shd w:val="clear" w:color="auto" w:fill="FFFFFF"/>
        </w:rPr>
      </w:pPr>
      <w:r w:rsidRPr="00885BCF">
        <w:rPr>
          <w:rFonts w:cs="Times New Roman"/>
          <w:bCs/>
          <w:sz w:val="28"/>
          <w:szCs w:val="28"/>
          <w:shd w:val="clear" w:color="auto" w:fill="FFFFFF"/>
        </w:rPr>
        <w:t>В модуль включены темы из учебного предмета «Математика», «Русский язык».</w:t>
      </w:r>
    </w:p>
    <w:p w:rsidR="00885BCF" w:rsidRDefault="00885BCF" w:rsidP="000D0F55">
      <w:pPr>
        <w:pStyle w:val="Default"/>
        <w:ind w:firstLine="709"/>
        <w:jc w:val="both"/>
        <w:rPr>
          <w:rFonts w:cs="Times New Roman"/>
          <w:b/>
          <w:bCs/>
          <w:sz w:val="28"/>
          <w:szCs w:val="28"/>
          <w:shd w:val="clear" w:color="auto" w:fill="FFFFFF"/>
        </w:rPr>
      </w:pPr>
    </w:p>
    <w:p w:rsidR="001D414C" w:rsidRPr="00EA39FA" w:rsidRDefault="00885BCF" w:rsidP="000D0F55">
      <w:pPr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</w:t>
      </w:r>
      <w:r w:rsidR="0074031C" w:rsidRPr="007403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одульный принцип подразумевает определение приоритетности изучения того или иного раздела модуля в зависимости от особенностей ребенка или группы обучающихся. Специалист может сделать один и более разделов модулей в качестве базовых, а другие изучать в меньшем объеме. Учитель-дефектолог</w:t>
      </w:r>
      <w:r w:rsidR="007403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может гибко варьировать</w:t>
      </w:r>
      <w:r w:rsidR="0074031C" w:rsidRPr="0074031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распределение часов, ориентируясь на потребности обучающихся.</w:t>
      </w:r>
    </w:p>
    <w:p w:rsidR="00A205F2" w:rsidRDefault="00A205F2" w:rsidP="000D0F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768B3" w:rsidRPr="00B80A35" w:rsidRDefault="00F768B3" w:rsidP="00B80A35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bookmarkStart w:id="6" w:name="_Toc146895043"/>
      <w:bookmarkEnd w:id="5"/>
      <w:r w:rsidRPr="00B80A35">
        <w:rPr>
          <w:rFonts w:ascii="Times New Roman" w:hAnsi="Times New Roman"/>
          <w:b/>
          <w:color w:val="auto"/>
          <w:sz w:val="28"/>
        </w:rPr>
        <w:lastRenderedPageBreak/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курса</w:t>
      </w:r>
      <w:bookmarkEnd w:id="6"/>
    </w:p>
    <w:p w:rsidR="00DF7926" w:rsidRPr="00DF7926" w:rsidRDefault="00DF7926" w:rsidP="00DF7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926">
        <w:rPr>
          <w:rFonts w:ascii="Times New Roman" w:hAnsi="Times New Roman" w:cs="Times New Roman"/>
          <w:sz w:val="28"/>
          <w:szCs w:val="28"/>
        </w:rPr>
        <w:t xml:space="preserve">Специфика видов </w:t>
      </w:r>
      <w:proofErr w:type="gramStart"/>
      <w:r w:rsidRPr="00DF7926">
        <w:rPr>
          <w:rFonts w:ascii="Times New Roman" w:hAnsi="Times New Roman" w:cs="Times New Roman"/>
          <w:sz w:val="28"/>
          <w:szCs w:val="28"/>
        </w:rPr>
        <w:t>деятельности</w:t>
      </w:r>
      <w:proofErr w:type="gramEnd"/>
      <w:r w:rsidRPr="00DF7926">
        <w:rPr>
          <w:rFonts w:ascii="Times New Roman" w:hAnsi="Times New Roman" w:cs="Times New Roman"/>
          <w:sz w:val="28"/>
          <w:szCs w:val="28"/>
        </w:rPr>
        <w:t xml:space="preserve"> обучающихся с ЗПР при изучении коррекционного курса определяется их особыми образовательными потребностями. Обучающиеся с ЗПР нуждаются в усилении роли предметно-практического оперирования, возможности наглядно представить, конкретизировать материал. Для них необходимо большее количество упражнений для закрепления.</w:t>
      </w:r>
    </w:p>
    <w:p w:rsidR="00DF7926" w:rsidRPr="00DF7926" w:rsidRDefault="00DF7926" w:rsidP="00DF7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926">
        <w:rPr>
          <w:rFonts w:ascii="Times New Roman" w:hAnsi="Times New Roman" w:cs="Times New Roman"/>
          <w:sz w:val="28"/>
          <w:szCs w:val="28"/>
        </w:rPr>
        <w:t xml:space="preserve"> Для обучающихся с ЗПР должен предусматриваться принцип «малых шагов», постепенное усложнение материала, </w:t>
      </w:r>
      <w:proofErr w:type="spellStart"/>
      <w:r w:rsidRPr="00DF7926">
        <w:rPr>
          <w:rFonts w:ascii="Times New Roman" w:hAnsi="Times New Roman" w:cs="Times New Roman"/>
          <w:sz w:val="28"/>
          <w:szCs w:val="28"/>
        </w:rPr>
        <w:t>поэтапность</w:t>
      </w:r>
      <w:proofErr w:type="spellEnd"/>
      <w:r w:rsidRPr="00DF7926">
        <w:rPr>
          <w:rFonts w:ascii="Times New Roman" w:hAnsi="Times New Roman" w:cs="Times New Roman"/>
          <w:sz w:val="28"/>
          <w:szCs w:val="28"/>
        </w:rPr>
        <w:t xml:space="preserve"> его предъявления. Школьникам дополнительно «разворачивают» учебное действие, прорабатывая отдельные операции и «шаги». Отрабатывается алгоритм выполнения последовательных действий, способность удерживать данный алгоритм. Отдельная работа проводится по осмыслению совершаемого действия. Вначале педагог совместно с ребенком проговаривает то, что ему предстоит выполнить, и то, что он выполняет. Впоследствии ребенок учится речевой регуляции действий, давать самостоятельный словесный отчет.</w:t>
      </w:r>
    </w:p>
    <w:p w:rsidR="00DF7926" w:rsidRPr="00DF7926" w:rsidRDefault="00DF7926" w:rsidP="00DF7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926">
        <w:rPr>
          <w:rFonts w:ascii="Times New Roman" w:hAnsi="Times New Roman" w:cs="Times New Roman"/>
          <w:sz w:val="28"/>
          <w:szCs w:val="28"/>
        </w:rPr>
        <w:t>Важной является помощь в становлении организованной деятельности. Прорабатываются этапы: ориентировки в задании, планирования предстоящих действий, совершения алгоритма действий, осуществления сличения с образцом, контроля своих действий. Важной является специальная работа по структурированию деятельности ребенка с ЗПР при выполнении учебных заданий.</w:t>
      </w:r>
    </w:p>
    <w:p w:rsidR="00DF7926" w:rsidRPr="00DF7926" w:rsidRDefault="00DF7926" w:rsidP="00DF7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926">
        <w:rPr>
          <w:rFonts w:ascii="Times New Roman" w:hAnsi="Times New Roman" w:cs="Times New Roman"/>
          <w:sz w:val="28"/>
          <w:szCs w:val="28"/>
        </w:rPr>
        <w:t xml:space="preserve">Важное место занимает работа с пониманием и удержанием инструкции. С учащимися с ЗПР прорабатывается умение следовать инструкции, сличать полученный результат с тем, что надо было сделать в задании, работать с </w:t>
      </w:r>
      <w:proofErr w:type="spellStart"/>
      <w:r w:rsidRPr="00DF7926">
        <w:rPr>
          <w:rFonts w:ascii="Times New Roman" w:hAnsi="Times New Roman" w:cs="Times New Roman"/>
          <w:sz w:val="28"/>
          <w:szCs w:val="28"/>
        </w:rPr>
        <w:t>многозвеньевой</w:t>
      </w:r>
      <w:proofErr w:type="spellEnd"/>
      <w:r w:rsidRPr="00DF7926">
        <w:rPr>
          <w:rFonts w:ascii="Times New Roman" w:hAnsi="Times New Roman" w:cs="Times New Roman"/>
          <w:sz w:val="28"/>
          <w:szCs w:val="28"/>
        </w:rPr>
        <w:t xml:space="preserve"> инструкцией, понимать последовательность действий, определяемых инструкцией.</w:t>
      </w:r>
    </w:p>
    <w:p w:rsidR="00DF7926" w:rsidRDefault="00DF7926" w:rsidP="00DF79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926">
        <w:rPr>
          <w:rFonts w:ascii="Times New Roman" w:hAnsi="Times New Roman" w:cs="Times New Roman"/>
          <w:sz w:val="28"/>
          <w:szCs w:val="28"/>
        </w:rPr>
        <w:t xml:space="preserve">Для обучающихся с ЗПР необходимо предусмотреть предъявление дозированной помощи, которая при постепенном уменьшении позволит осуществить переход от выполнения учебной работы под руководством и с помощью педагога к самостоятельному выполнению задания. Особое внимание должно уделяться формированию у обучающихся с ЗПР осознания своих учебных трудностей и способов использования вспомогательных средств для их преодоления. Специальное внимание должно уделяться обучению использованию визуальных и смысловых опор. </w:t>
      </w:r>
    </w:p>
    <w:p w:rsidR="00993906" w:rsidRPr="0040537A" w:rsidRDefault="00993906" w:rsidP="00DF792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B697F">
        <w:rPr>
          <w:rFonts w:ascii="Times New Roman" w:hAnsi="Times New Roman" w:cs="Times New Roman"/>
          <w:b/>
          <w:i/>
          <w:sz w:val="28"/>
          <w:szCs w:val="28"/>
        </w:rPr>
        <w:t xml:space="preserve">Подходы к оценке достижения планируемых результатов освоения программы </w:t>
      </w:r>
      <w:r w:rsidR="0040537A">
        <w:rPr>
          <w:rFonts w:ascii="Times New Roman" w:hAnsi="Times New Roman" w:cs="Times New Roman"/>
          <w:b/>
          <w:i/>
          <w:sz w:val="28"/>
          <w:szCs w:val="28"/>
        </w:rPr>
        <w:t>коррекционно-развивающего курса</w:t>
      </w:r>
    </w:p>
    <w:p w:rsidR="00993906" w:rsidRPr="001B697F" w:rsidRDefault="00DF7926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926">
        <w:rPr>
          <w:rFonts w:ascii="Times New Roman" w:hAnsi="Times New Roman" w:cs="Times New Roman"/>
          <w:sz w:val="28"/>
          <w:szCs w:val="28"/>
        </w:rPr>
        <w:t xml:space="preserve">Оценка достижений образовательного результата осуществляется в рамках диагностического направления работы учителя-дефектолога, которое включает стартовую диагностику, рубежный и итоговый контроль. Специалист проводит изучение уровня учебно-познавательной деятельности ребенка, уровня его </w:t>
      </w:r>
      <w:proofErr w:type="spellStart"/>
      <w:r w:rsidRPr="00DF7926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DF7926">
        <w:rPr>
          <w:rFonts w:ascii="Times New Roman" w:hAnsi="Times New Roman" w:cs="Times New Roman"/>
          <w:sz w:val="28"/>
          <w:szCs w:val="28"/>
        </w:rPr>
        <w:t xml:space="preserve"> и обучаемости. Проводится рубежный и </w:t>
      </w:r>
      <w:r w:rsidRPr="00DF7926">
        <w:rPr>
          <w:rFonts w:ascii="Times New Roman" w:hAnsi="Times New Roman" w:cs="Times New Roman"/>
          <w:sz w:val="28"/>
          <w:szCs w:val="28"/>
        </w:rPr>
        <w:lastRenderedPageBreak/>
        <w:t xml:space="preserve">итоговый контроль освоения коррекционно-развивающего курса. Для этого учитель-дефектолог проводит обследование познавательных процессов на основе диагностического материала в соответствии с возрастом обучающегося. Для определения </w:t>
      </w:r>
      <w:proofErr w:type="spellStart"/>
      <w:r w:rsidRPr="00DF7926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DF79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7926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DF7926">
        <w:rPr>
          <w:rFonts w:ascii="Times New Roman" w:hAnsi="Times New Roman" w:cs="Times New Roman"/>
          <w:sz w:val="28"/>
          <w:szCs w:val="28"/>
        </w:rPr>
        <w:t xml:space="preserve"> умений могут быть использованы задания из комплексной диагностической работы овладения универсальными учебными действиями по годам обучения. Проводится анализ текущих письменных работ обучающегося, тестовых и контрольных работ по предметам.</w:t>
      </w:r>
    </w:p>
    <w:p w:rsidR="00F768B3" w:rsidRDefault="00F768B3" w:rsidP="000D0F55">
      <w:pPr>
        <w:pStyle w:val="af"/>
        <w:spacing w:line="240" w:lineRule="auto"/>
        <w:ind w:firstLine="709"/>
        <w:rPr>
          <w:b/>
          <w:caps w:val="0"/>
          <w:color w:val="auto"/>
        </w:rPr>
      </w:pPr>
    </w:p>
    <w:p w:rsidR="00AC3CB5" w:rsidRPr="00B80A35" w:rsidRDefault="00E76365" w:rsidP="00B80A35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bookmarkStart w:id="7" w:name="_Toc146895044"/>
      <w:r w:rsidRPr="00B80A35">
        <w:rPr>
          <w:rFonts w:ascii="Times New Roman" w:hAnsi="Times New Roman"/>
          <w:b/>
          <w:color w:val="auto"/>
          <w:sz w:val="28"/>
        </w:rPr>
        <w:t>Место курса в учебном плане</w:t>
      </w:r>
      <w:bookmarkEnd w:id="7"/>
    </w:p>
    <w:p w:rsidR="00B80A35" w:rsidRPr="00F51AFB" w:rsidRDefault="00F51AFB" w:rsidP="00F51A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AFB">
        <w:rPr>
          <w:rFonts w:ascii="Times New Roman" w:hAnsi="Times New Roman" w:cs="Times New Roman"/>
          <w:sz w:val="28"/>
          <w:szCs w:val="28"/>
        </w:rPr>
        <w:t xml:space="preserve">В соответствии с ФГОС НОО обучающихся с ОВЗ федеральная адаптированная образовательная программа начального общего образования направлена на коррекцию </w:t>
      </w:r>
      <w:proofErr w:type="gramStart"/>
      <w:r w:rsidRPr="00F51AFB">
        <w:rPr>
          <w:rFonts w:ascii="Times New Roman" w:hAnsi="Times New Roman" w:cs="Times New Roman"/>
          <w:sz w:val="28"/>
          <w:szCs w:val="28"/>
        </w:rPr>
        <w:t>нарушений развития</w:t>
      </w:r>
      <w:proofErr w:type="gramEnd"/>
      <w:r w:rsidRPr="00F51AFB">
        <w:rPr>
          <w:rFonts w:ascii="Times New Roman" w:hAnsi="Times New Roman" w:cs="Times New Roman"/>
          <w:sz w:val="28"/>
          <w:szCs w:val="28"/>
        </w:rPr>
        <w:t xml:space="preserve"> обучающихся с ОВЗ и реализацию их особых образовательных потребностей. Для этого в учебном плане предусмотрена коррекционно-развивающая область, включающая коррекционные курсы. Коррекционный курс «</w:t>
      </w:r>
      <w:r w:rsidR="00866FBE">
        <w:rPr>
          <w:rFonts w:ascii="Times New Roman" w:hAnsi="Times New Roman" w:cs="Times New Roman"/>
          <w:sz w:val="28"/>
          <w:szCs w:val="28"/>
        </w:rPr>
        <w:t>Дефектологические занятия</w:t>
      </w:r>
      <w:r w:rsidRPr="00F51AFB">
        <w:rPr>
          <w:rFonts w:ascii="Times New Roman" w:hAnsi="Times New Roman" w:cs="Times New Roman"/>
          <w:sz w:val="28"/>
          <w:szCs w:val="28"/>
        </w:rPr>
        <w:t>» является частью программы коррекционной работы и обязателен для изучения. В соответствии с учебным планом ФАОП НОО для обучающихся с ЗПР на изучение курса «</w:t>
      </w:r>
      <w:r w:rsidR="00866FBE">
        <w:rPr>
          <w:rFonts w:ascii="Times New Roman" w:hAnsi="Times New Roman" w:cs="Times New Roman"/>
          <w:sz w:val="28"/>
          <w:szCs w:val="28"/>
        </w:rPr>
        <w:t>Дефектологические занятия» отводится 1 час в неделю (34 часа</w:t>
      </w:r>
      <w:r w:rsidRPr="00F51AFB">
        <w:rPr>
          <w:rFonts w:ascii="Times New Roman" w:hAnsi="Times New Roman" w:cs="Times New Roman"/>
          <w:sz w:val="28"/>
          <w:szCs w:val="28"/>
        </w:rPr>
        <w:t xml:space="preserve"> в учебном году).</w:t>
      </w:r>
      <w:r w:rsidR="00B80A35" w:rsidRPr="00F51AFB">
        <w:rPr>
          <w:rFonts w:ascii="Times New Roman" w:hAnsi="Times New Roman" w:cs="Times New Roman"/>
          <w:sz w:val="28"/>
          <w:szCs w:val="28"/>
        </w:rPr>
        <w:br w:type="page"/>
      </w:r>
    </w:p>
    <w:p w:rsidR="00E932F1" w:rsidRPr="00B2613B" w:rsidRDefault="00E932F1" w:rsidP="000D0F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137D7" w:rsidRPr="008F413E" w:rsidRDefault="006D766C" w:rsidP="008F413E">
      <w:pPr>
        <w:pStyle w:val="3"/>
        <w:spacing w:before="160" w:after="120"/>
        <w:ind w:left="708"/>
        <w:rPr>
          <w:rFonts w:ascii="Times New Roman" w:hAnsi="Times New Roman"/>
          <w:b/>
          <w:color w:val="auto"/>
          <w:sz w:val="28"/>
        </w:rPr>
      </w:pPr>
      <w:bookmarkStart w:id="8" w:name="_Toc146895048"/>
      <w:r>
        <w:rPr>
          <w:rFonts w:ascii="Times New Roman" w:hAnsi="Times New Roman"/>
          <w:b/>
          <w:color w:val="auto"/>
          <w:sz w:val="28"/>
        </w:rPr>
        <w:t>2</w:t>
      </w:r>
      <w:r w:rsidR="007137D7" w:rsidRPr="008F413E">
        <w:rPr>
          <w:rFonts w:ascii="Times New Roman" w:hAnsi="Times New Roman"/>
          <w:b/>
          <w:color w:val="auto"/>
          <w:sz w:val="28"/>
        </w:rPr>
        <w:t xml:space="preserve"> КЛАСС</w:t>
      </w:r>
      <w:bookmarkEnd w:id="8"/>
      <w:r w:rsidR="007137D7" w:rsidRPr="008F413E">
        <w:rPr>
          <w:rFonts w:ascii="Times New Roman" w:hAnsi="Times New Roman"/>
          <w:b/>
          <w:color w:val="auto"/>
          <w:sz w:val="28"/>
        </w:rPr>
        <w:t xml:space="preserve"> 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44C84">
        <w:rPr>
          <w:rFonts w:ascii="Times New Roman" w:hAnsi="Times New Roman" w:cs="Times New Roman"/>
          <w:b/>
          <w:bCs/>
          <w:sz w:val="28"/>
          <w:szCs w:val="28"/>
        </w:rPr>
        <w:t>Модуль «Сенсорное и сенсомоторное развитие»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/>
          <w:bCs/>
          <w:i/>
          <w:sz w:val="28"/>
          <w:szCs w:val="28"/>
        </w:rPr>
        <w:t>Развитие сенсорного восприятия и сенсорных эталонов:</w:t>
      </w:r>
      <w:r w:rsidRPr="00C44C84">
        <w:rPr>
          <w:rFonts w:ascii="Times New Roman" w:hAnsi="Times New Roman" w:cs="Times New Roman"/>
          <w:bCs/>
          <w:sz w:val="28"/>
          <w:szCs w:val="28"/>
        </w:rPr>
        <w:t xml:space="preserve"> Отработка умений тонкой зрительной ориентировки цветовых оттенков. Выделение разновидностей геометрических форм, мысленное расчленение сложных форм на определенные сочетания простых фигур, моделирование предметов разной формы.  Константность восприятия формы. Аналитическое восприятие величины: выделение разных измерений - длины, ширины, высоты, толщины. Восприятие различных параметров величины с помощью практических действий наложения, прикладывания, промеривания, ощупывания, измерения, группировки предметов по выделенному признаку.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/>
          <w:bCs/>
          <w:i/>
          <w:sz w:val="28"/>
          <w:szCs w:val="28"/>
        </w:rPr>
        <w:t>Развитие перцептивных возможностей:</w:t>
      </w:r>
      <w:r w:rsidRPr="00C44C84">
        <w:rPr>
          <w:rFonts w:ascii="Times New Roman" w:hAnsi="Times New Roman" w:cs="Times New Roman"/>
          <w:bCs/>
          <w:sz w:val="28"/>
          <w:szCs w:val="28"/>
        </w:rPr>
        <w:t xml:space="preserve"> Воспроизведение сложных ритмических рядов на слух. Воспроизведение ритмических рядов в условиях </w:t>
      </w:r>
      <w:proofErr w:type="spellStart"/>
      <w:r w:rsidRPr="00C44C84">
        <w:rPr>
          <w:rFonts w:ascii="Times New Roman" w:hAnsi="Times New Roman" w:cs="Times New Roman"/>
          <w:bCs/>
          <w:sz w:val="28"/>
          <w:szCs w:val="28"/>
        </w:rPr>
        <w:t>межмодального</w:t>
      </w:r>
      <w:proofErr w:type="spellEnd"/>
      <w:r w:rsidRPr="00C44C84">
        <w:rPr>
          <w:rFonts w:ascii="Times New Roman" w:hAnsi="Times New Roman" w:cs="Times New Roman"/>
          <w:bCs/>
          <w:sz w:val="28"/>
          <w:szCs w:val="28"/>
        </w:rPr>
        <w:t xml:space="preserve"> переноса (графическая запись рядов по памяти, воспринятых на слух; отстукивание ритма по графической записи). Распознавание объектов в условиях затрудненного зрительного восприятия. Определение на ощупь предметов с разными свойствами. Упорядочивание рядов предметов по тактильным свойствам (мягкость, гладкость, упругость, густота).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/>
          <w:bCs/>
          <w:i/>
          <w:sz w:val="28"/>
          <w:szCs w:val="28"/>
        </w:rPr>
        <w:t>Развитие кинестетических основ движения:</w:t>
      </w:r>
      <w:r w:rsidRPr="00C44C84">
        <w:rPr>
          <w:rFonts w:ascii="Times New Roman" w:hAnsi="Times New Roman" w:cs="Times New Roman"/>
          <w:bCs/>
          <w:sz w:val="28"/>
          <w:szCs w:val="28"/>
        </w:rPr>
        <w:t xml:space="preserve"> Развитие реципрокной координации, динамической организации двигательного акта. Синхронизация работы обеих рук (собирание мелких деталей левой и правой рукой поочередно, одномоментно).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/>
          <w:bCs/>
          <w:i/>
          <w:sz w:val="28"/>
          <w:szCs w:val="28"/>
        </w:rPr>
        <w:t>Развитие графо-моторных функций:</w:t>
      </w:r>
      <w:r w:rsidRPr="00C44C84">
        <w:rPr>
          <w:rFonts w:ascii="Times New Roman" w:hAnsi="Times New Roman" w:cs="Times New Roman"/>
          <w:bCs/>
          <w:sz w:val="28"/>
          <w:szCs w:val="28"/>
        </w:rPr>
        <w:t xml:space="preserve"> Отработка </w:t>
      </w:r>
      <w:proofErr w:type="spellStart"/>
      <w:r w:rsidRPr="00C44C84">
        <w:rPr>
          <w:rFonts w:ascii="Times New Roman" w:hAnsi="Times New Roman" w:cs="Times New Roman"/>
          <w:bCs/>
          <w:sz w:val="28"/>
          <w:szCs w:val="28"/>
        </w:rPr>
        <w:t>тонкодифференцированных</w:t>
      </w:r>
      <w:proofErr w:type="spellEnd"/>
      <w:r w:rsidRPr="00C44C84">
        <w:rPr>
          <w:rFonts w:ascii="Times New Roman" w:hAnsi="Times New Roman" w:cs="Times New Roman"/>
          <w:bCs/>
          <w:sz w:val="28"/>
          <w:szCs w:val="28"/>
        </w:rPr>
        <w:t xml:space="preserve"> графических движений. Рисование графических сложных узоров, копирование изображений по клеточкам.  Выполнение графических заданий в разных плоскостях (горизонтальных вертикальных, наклонных) и разными материалами. Выполнение графических диктантов и </w:t>
      </w:r>
      <w:proofErr w:type="spellStart"/>
      <w:r w:rsidRPr="00C44C84">
        <w:rPr>
          <w:rFonts w:ascii="Times New Roman" w:hAnsi="Times New Roman" w:cs="Times New Roman"/>
          <w:bCs/>
          <w:sz w:val="28"/>
          <w:szCs w:val="28"/>
        </w:rPr>
        <w:t>самодиктантов</w:t>
      </w:r>
      <w:proofErr w:type="spellEnd"/>
      <w:r w:rsidRPr="00C44C84">
        <w:rPr>
          <w:rFonts w:ascii="Times New Roman" w:hAnsi="Times New Roman" w:cs="Times New Roman"/>
          <w:bCs/>
          <w:sz w:val="28"/>
          <w:szCs w:val="28"/>
        </w:rPr>
        <w:t>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Развитие межанализаторных систем: </w:t>
      </w:r>
      <w:r w:rsidRPr="00C44C84">
        <w:rPr>
          <w:rFonts w:ascii="Times New Roman" w:hAnsi="Times New Roman" w:cs="Times New Roman"/>
          <w:bCs/>
          <w:sz w:val="28"/>
          <w:szCs w:val="28"/>
        </w:rPr>
        <w:t xml:space="preserve">Развитие </w:t>
      </w:r>
      <w:proofErr w:type="spellStart"/>
      <w:r w:rsidRPr="00C44C84">
        <w:rPr>
          <w:rFonts w:ascii="Times New Roman" w:hAnsi="Times New Roman" w:cs="Times New Roman"/>
          <w:bCs/>
          <w:sz w:val="28"/>
          <w:szCs w:val="28"/>
        </w:rPr>
        <w:t>слухомотроной</w:t>
      </w:r>
      <w:proofErr w:type="spellEnd"/>
      <w:r w:rsidRPr="00C44C84">
        <w:rPr>
          <w:rFonts w:ascii="Times New Roman" w:hAnsi="Times New Roman" w:cs="Times New Roman"/>
          <w:bCs/>
          <w:sz w:val="28"/>
          <w:szCs w:val="28"/>
        </w:rPr>
        <w:t xml:space="preserve"> координации. Воспроизведение ритмических рядов в условиях </w:t>
      </w:r>
      <w:proofErr w:type="spellStart"/>
      <w:r w:rsidRPr="00C44C84">
        <w:rPr>
          <w:rFonts w:ascii="Times New Roman" w:hAnsi="Times New Roman" w:cs="Times New Roman"/>
          <w:bCs/>
          <w:sz w:val="28"/>
          <w:szCs w:val="28"/>
        </w:rPr>
        <w:t>межмодального</w:t>
      </w:r>
      <w:proofErr w:type="spellEnd"/>
      <w:r w:rsidRPr="00C44C84">
        <w:rPr>
          <w:rFonts w:ascii="Times New Roman" w:hAnsi="Times New Roman" w:cs="Times New Roman"/>
          <w:bCs/>
          <w:sz w:val="28"/>
          <w:szCs w:val="28"/>
        </w:rPr>
        <w:t xml:space="preserve"> переноса.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44C84">
        <w:rPr>
          <w:rFonts w:ascii="Times New Roman" w:hAnsi="Times New Roman" w:cs="Times New Roman"/>
          <w:b/>
          <w:bCs/>
          <w:sz w:val="28"/>
          <w:szCs w:val="28"/>
        </w:rPr>
        <w:t>Модуль «Коррекция и развитие пространственных отношений и временных представлений»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/>
          <w:bCs/>
          <w:i/>
          <w:sz w:val="28"/>
          <w:szCs w:val="28"/>
        </w:rPr>
        <w:t>Ориентировка в пространстве (схеме) собственного тела и расположении объектов по отношению к телу:</w:t>
      </w:r>
      <w:r w:rsidRPr="00C44C84">
        <w:rPr>
          <w:rFonts w:ascii="Times New Roman" w:hAnsi="Times New Roman" w:cs="Times New Roman"/>
          <w:bCs/>
          <w:sz w:val="28"/>
          <w:szCs w:val="28"/>
        </w:rPr>
        <w:t xml:space="preserve"> Определение направлений в пространстве относительно себя, относительно предмета. Отражение пространственных отношений в речи, моделирование пространственных отношений по словесной инструкции. Самостоятельное употребление предлогов и составление пространственных речевых конструкций.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/>
          <w:bCs/>
          <w:i/>
          <w:sz w:val="28"/>
          <w:szCs w:val="28"/>
        </w:rPr>
        <w:t>Восприятие пространственного расположения объектов относительно друг друга:</w:t>
      </w:r>
      <w:r w:rsidRPr="00C44C84">
        <w:rPr>
          <w:rFonts w:ascii="Times New Roman" w:hAnsi="Times New Roman" w:cs="Times New Roman"/>
          <w:bCs/>
          <w:sz w:val="28"/>
          <w:szCs w:val="28"/>
        </w:rPr>
        <w:t xml:space="preserve"> Ориентировка в пространстве с помощью схемы, </w:t>
      </w:r>
      <w:r w:rsidRPr="00C44C8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моделирование пространственных отношений объектов по схеме. Составление схемы пространства. Чтение и составление схемы пути. Определение и отметка на схеме места расположения предметов реального пространства. 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/>
          <w:bCs/>
          <w:i/>
          <w:sz w:val="28"/>
          <w:szCs w:val="28"/>
        </w:rPr>
        <w:t>Пространственная ориентировка на плоскости (горизонтальной, вертикальной):</w:t>
      </w:r>
      <w:r w:rsidRPr="00C44C84">
        <w:rPr>
          <w:rFonts w:ascii="Times New Roman" w:hAnsi="Times New Roman" w:cs="Times New Roman"/>
          <w:bCs/>
          <w:sz w:val="28"/>
          <w:szCs w:val="28"/>
        </w:rPr>
        <w:t xml:space="preserve"> Отработка умений ориентировки на листе бумаги (графические диктанты по схеме с указанием движения в пространстве, копирование по клеточкам с разворотом изображения, дополнение симметричных частей изображения). Ориентировка на клеточном поле с перемещением предмета мысленно и определением места конечной остановки (где будет находиться робот, если сделает два шага влево, три шага вверх, пять шагов вниз) при предъявлении двух-трёх ступенчатой инструкции с увеличением количества шагов. Ориентировка в системе координат на плоскости (нахождение предмета/буквы/ цифры в клетке по заданным координатам). 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i/>
          <w:sz w:val="28"/>
          <w:szCs w:val="28"/>
        </w:rPr>
        <w:t>Развитие умений выражать пространственные отношения в речи, понимать и строить логико-грамматические конструкции:</w:t>
      </w:r>
      <w:r w:rsidRPr="00C44C84">
        <w:rPr>
          <w:rFonts w:ascii="Times New Roman" w:hAnsi="Times New Roman" w:cs="Times New Roman"/>
          <w:bCs/>
          <w:sz w:val="28"/>
          <w:szCs w:val="28"/>
        </w:rPr>
        <w:t xml:space="preserve"> Понимание и употребление в речи логико-грамматических конструкций, содержащих пространственные отношения (по типу Лена выше Оли, но ниже Тани. Кто из девочек выше всех? Зима перед осенью или осень перед зимой?)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/>
          <w:bCs/>
          <w:i/>
          <w:sz w:val="28"/>
          <w:szCs w:val="28"/>
        </w:rPr>
        <w:t>Развитие временных представлений:</w:t>
      </w:r>
      <w:r w:rsidRPr="00C44C84">
        <w:rPr>
          <w:rFonts w:ascii="Times New Roman" w:hAnsi="Times New Roman" w:cs="Times New Roman"/>
          <w:bCs/>
          <w:sz w:val="28"/>
          <w:szCs w:val="28"/>
        </w:rPr>
        <w:t xml:space="preserve"> Представления о настоящем, прошедшем, будущем времени. Знакомство с календарём. Развитие чувства времени. Лента времени (календарные даты).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44C84">
        <w:rPr>
          <w:rFonts w:ascii="Times New Roman" w:hAnsi="Times New Roman" w:cs="Times New Roman"/>
          <w:b/>
          <w:bCs/>
          <w:sz w:val="28"/>
          <w:szCs w:val="28"/>
        </w:rPr>
        <w:t>Модуль «Коррекция и развитие познавательной деятельности на учебном материале»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046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Развитие познавательных </w:t>
      </w:r>
      <w:proofErr w:type="gramStart"/>
      <w:r w:rsidRPr="004B046B">
        <w:rPr>
          <w:rFonts w:ascii="Times New Roman" w:hAnsi="Times New Roman" w:cs="Times New Roman"/>
          <w:b/>
          <w:bCs/>
          <w:i/>
          <w:sz w:val="28"/>
          <w:szCs w:val="28"/>
        </w:rPr>
        <w:t>процессов:</w:t>
      </w:r>
      <w:r w:rsidRPr="00C44C84">
        <w:rPr>
          <w:rFonts w:ascii="Times New Roman" w:hAnsi="Times New Roman" w:cs="Times New Roman"/>
          <w:bCs/>
          <w:sz w:val="28"/>
          <w:szCs w:val="28"/>
        </w:rPr>
        <w:t xml:space="preserve">  Развитие</w:t>
      </w:r>
      <w:proofErr w:type="gramEnd"/>
      <w:r w:rsidRPr="00C44C84">
        <w:rPr>
          <w:rFonts w:ascii="Times New Roman" w:hAnsi="Times New Roman" w:cs="Times New Roman"/>
          <w:bCs/>
          <w:sz w:val="28"/>
          <w:szCs w:val="28"/>
        </w:rPr>
        <w:t xml:space="preserve"> скорости восприятия и переработки зрительной информации: нахождение заданных зрительных объектов в сложных графических изображениях (найди все яблоки, котят и т.д.). Развитие тонкости и </w:t>
      </w:r>
      <w:proofErr w:type="spellStart"/>
      <w:r w:rsidRPr="00C44C84">
        <w:rPr>
          <w:rFonts w:ascii="Times New Roman" w:hAnsi="Times New Roman" w:cs="Times New Roman"/>
          <w:bCs/>
          <w:sz w:val="28"/>
          <w:szCs w:val="28"/>
        </w:rPr>
        <w:t>дифференцированности</w:t>
      </w:r>
      <w:proofErr w:type="spellEnd"/>
      <w:r w:rsidRPr="00C44C84">
        <w:rPr>
          <w:rFonts w:ascii="Times New Roman" w:hAnsi="Times New Roman" w:cs="Times New Roman"/>
          <w:bCs/>
          <w:sz w:val="28"/>
          <w:szCs w:val="28"/>
        </w:rPr>
        <w:t xml:space="preserve"> зрительного восприятия (различение объектов, сходных в изображении: яблоко и персик, трамвай и троллейбус, шорты и брюки и т.д.). Распознавание простых конфликтных изображений.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Развитие произвольного внимания. Отработка навыка удерживать внимание на заданном объекте, на нескольких объектах. Формирование способности распределять внимание и переключать его между объектами на учебном материале 2 класса.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 xml:space="preserve">Знакомство с алгоритмом запоминания текста (на материале учебного предмета чтение и окружающий мир) с помощью смысловой группировки материала. 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046B">
        <w:rPr>
          <w:rFonts w:ascii="Times New Roman" w:hAnsi="Times New Roman" w:cs="Times New Roman"/>
          <w:b/>
          <w:bCs/>
          <w:i/>
          <w:sz w:val="28"/>
          <w:szCs w:val="28"/>
        </w:rPr>
        <w:t>Познавательные действия при работе с алгоритмами:</w:t>
      </w:r>
      <w:r w:rsidRPr="00C44C84">
        <w:rPr>
          <w:rFonts w:ascii="Times New Roman" w:hAnsi="Times New Roman" w:cs="Times New Roman"/>
          <w:bCs/>
          <w:sz w:val="28"/>
          <w:szCs w:val="28"/>
        </w:rPr>
        <w:t xml:space="preserve"> Отработка умения выполнять учебные действия по алгоритму (алгоритм представления двузначных чисел в виде суммы разрядных слагаемых, алгоритм устного </w:t>
      </w:r>
      <w:r w:rsidRPr="00C44C8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сложения и вычитания в пределах 100 без перехода через </w:t>
      </w:r>
      <w:proofErr w:type="gramStart"/>
      <w:r w:rsidRPr="00C44C84">
        <w:rPr>
          <w:rFonts w:ascii="Times New Roman" w:hAnsi="Times New Roman" w:cs="Times New Roman"/>
          <w:bCs/>
          <w:sz w:val="28"/>
          <w:szCs w:val="28"/>
        </w:rPr>
        <w:t>разряд,  алгоритм</w:t>
      </w:r>
      <w:proofErr w:type="gramEnd"/>
      <w:r w:rsidRPr="00C44C84">
        <w:rPr>
          <w:rFonts w:ascii="Times New Roman" w:hAnsi="Times New Roman" w:cs="Times New Roman"/>
          <w:bCs/>
          <w:sz w:val="28"/>
          <w:szCs w:val="28"/>
        </w:rPr>
        <w:t xml:space="preserve"> письменного сложения и вычитания в пределах 100. 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 xml:space="preserve">Отработка навыка работы с алгоритмом применения правила (правописание безударной гласной в корне </w:t>
      </w:r>
      <w:proofErr w:type="gramStart"/>
      <w:r w:rsidRPr="00C44C84">
        <w:rPr>
          <w:rFonts w:ascii="Times New Roman" w:hAnsi="Times New Roman" w:cs="Times New Roman"/>
          <w:bCs/>
          <w:sz w:val="28"/>
          <w:szCs w:val="28"/>
        </w:rPr>
        <w:t>слова,  правописание</w:t>
      </w:r>
      <w:proofErr w:type="gramEnd"/>
      <w:r w:rsidRPr="00C44C84">
        <w:rPr>
          <w:rFonts w:ascii="Times New Roman" w:hAnsi="Times New Roman" w:cs="Times New Roman"/>
          <w:bCs/>
          <w:sz w:val="28"/>
          <w:szCs w:val="28"/>
        </w:rPr>
        <w:t xml:space="preserve"> слов с мягким знаком в середине слова и перед согласными, правописание слов с безударными гласными в корне, правописание слов с парным по звонкости-глухости согласным на конце слова или пред согласным).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046B">
        <w:rPr>
          <w:rFonts w:ascii="Times New Roman" w:hAnsi="Times New Roman" w:cs="Times New Roman"/>
          <w:b/>
          <w:bCs/>
          <w:i/>
          <w:sz w:val="28"/>
          <w:szCs w:val="28"/>
        </w:rPr>
        <w:t>Познавательные действия по преобразованию информации:</w:t>
      </w:r>
      <w:r w:rsidRPr="00C44C84">
        <w:rPr>
          <w:rFonts w:ascii="Times New Roman" w:hAnsi="Times New Roman" w:cs="Times New Roman"/>
          <w:bCs/>
          <w:sz w:val="28"/>
          <w:szCs w:val="28"/>
        </w:rPr>
        <w:t xml:space="preserve"> Преобразование информации, работа с таблицами: заполнение таблицы по рисунку, </w:t>
      </w:r>
      <w:proofErr w:type="gramStart"/>
      <w:r w:rsidRPr="00C44C84">
        <w:rPr>
          <w:rFonts w:ascii="Times New Roman" w:hAnsi="Times New Roman" w:cs="Times New Roman"/>
          <w:bCs/>
          <w:sz w:val="28"/>
          <w:szCs w:val="28"/>
        </w:rPr>
        <w:t>тексту,  анализ</w:t>
      </w:r>
      <w:proofErr w:type="gramEnd"/>
      <w:r w:rsidRPr="00C44C84">
        <w:rPr>
          <w:rFonts w:ascii="Times New Roman" w:hAnsi="Times New Roman" w:cs="Times New Roman"/>
          <w:bCs/>
          <w:sz w:val="28"/>
          <w:szCs w:val="28"/>
        </w:rPr>
        <w:t xml:space="preserve"> и переработка данных таблицы. Знакомство с представлением информации в виде столбчатых диаграмм (заполнение таблицы по диаграмме, сравнение данных диаграммы).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4C84" w:rsidRPr="004B046B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046B">
        <w:rPr>
          <w:rFonts w:ascii="Times New Roman" w:hAnsi="Times New Roman" w:cs="Times New Roman"/>
          <w:b/>
          <w:bCs/>
          <w:sz w:val="28"/>
          <w:szCs w:val="28"/>
        </w:rPr>
        <w:t>Модуль «Расширение представлений об окружающем мире и развитие речи»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Составление сравнительного описания предметов, портретных описаний по опорным графическим схемам/ опорным словам/ вопросам по лексической теме «Моя семья. Мой дом». Знакомство с алгоритм сочинения загадки-описания.   Расширение представлений о родственных связях людей, устройстве современного городского/сельского дома.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 xml:space="preserve">Алгоритм выборочного пересказа текстов описательно-повествовательного характера по вопросному плану, выделения частей рассказа по лексической теме «Моя страна». Обогащение представлений о государственном устройстве России, государственных символах, о народах России. 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Обучение алгоритму составления предложений из слов, данных в грамматически правильной и в начальной форме, по лексической теме «Природа моего края».  Объединение предложений в текст по плану. Пополнение представлений о природных зонах родного края, разнообразии его растительного и животного мира, сезонных изменениях в природе, полезных ископаемых, связях между живой и неживой природой и деятельностью человека.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Обучение алгоритму поиска в тексте ответов на вопросы, составления кратких и полных ответов по лексической теме «Рукотворный мир». Алгоритм составления объяснения значения слов. Обобщение и конкретизация представлений о том, что создано природой и создано человеком, об истории вещей, о возможностях современного человека.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Составление предложений из слов, определение порядка предложений в коротком тексте по лексической теме «Звёздное небо. Планеты Солнечной системы». Алгоритм работы по плану текста-описания. Расширение представлений о космосе, космических объектах и освоении космоса человеком.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 xml:space="preserve">Обучение алгоритму определения и обозначения границ предложений в текстах описательно-повествовательного характера по лексической теме </w:t>
      </w:r>
      <w:r w:rsidRPr="00C44C8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«Дикие и домашние животные». Обучение делению текста на части, составлению плана текста. Уточнение представлений о сходствах и отличиях разных групп животных. 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 xml:space="preserve">Ответы на вопросы по текстам естественно-научной тематики. Алгоритм составления вопросного плана пересказа/изложения. Обучение составлению по схемам сложносочиненных и/или сложноподчиненных предложений по лексической теме «Комнатные растения и уход за ними». Обогащение представлений о комнатных растениях, уточнение понятий «светолюбивые, теневыносливые, влаголюбивые, засухоустойчивые». 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 xml:space="preserve">Составление из простых предложений сложносочиненных и сложносочиненных предложений по лексической теме «Сезонные изменения в живой и неживой природе. Сезонные занятия людей в городе и на селе». Отработка приема составления загадок – описаний по опорной схеме. Пополнение представлений о сезонных изменениях, о влиянии сезонных изменений на жизнь растений, животных и на деятельность человека. 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Отработка алгоритма работы с деформированным предложением по лексической теме «Мой город». Отработка умения составления текста по картинке и плану. Расширение представлений о городских учреждениях, о транспортных, промышленных, культурных, информационных ресурсах города, городских коммуникациях.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Восстановление деформированных предложений и дополнение предложений по лексической теме «Моя школа. Школьные товарищи» с опорой на личный опыт, текущие наблюдения. Развитие представлений о возможностях и трудностях современных школьников, о школьных информационных ресурсах.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4C84" w:rsidRPr="004B046B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046B">
        <w:rPr>
          <w:rFonts w:ascii="Times New Roman" w:hAnsi="Times New Roman" w:cs="Times New Roman"/>
          <w:b/>
          <w:bCs/>
          <w:sz w:val="28"/>
          <w:szCs w:val="28"/>
        </w:rPr>
        <w:t>Модуль «Коррекция и развитие мыслительной деятельности, формирование приемов умственных действий»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046B">
        <w:rPr>
          <w:rFonts w:ascii="Times New Roman" w:hAnsi="Times New Roman" w:cs="Times New Roman"/>
          <w:b/>
          <w:bCs/>
          <w:i/>
          <w:sz w:val="28"/>
          <w:szCs w:val="28"/>
        </w:rPr>
        <w:t>Анализ и синтез:</w:t>
      </w:r>
      <w:r w:rsidRPr="00C44C84">
        <w:rPr>
          <w:rFonts w:ascii="Times New Roman" w:hAnsi="Times New Roman" w:cs="Times New Roman"/>
          <w:bCs/>
          <w:sz w:val="28"/>
          <w:szCs w:val="28"/>
        </w:rPr>
        <w:t xml:space="preserve"> Выделение существенных признаков конкретных житейских и простых учебных понятий. Различение существенных и несущественных признаков предметов, объектов, явлений (сад, лес, гроза). Объединение по существенным признакам конкретных понятий. 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 xml:space="preserve">Синтезирование объекта (восполнение недостающей части сюжетной картинки, восстановление слов с пропущенными буквами). 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Упорядочивание логических рядов, числовой последовательности на основе выделения изменяющихся признаков.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 xml:space="preserve">Развитие навыков анализирующего наблюдения и тонкости анализа. Выделение в сложной картинке со скрытым смыслом деталей, определяющих противоречие сюжета. 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Оперирование признаками объекта (выделение, сопоставление, совмещение). Упорядочивание объектов на основе определения закономерности в изменяющихся признаках.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046B">
        <w:rPr>
          <w:rFonts w:ascii="Times New Roman" w:hAnsi="Times New Roman" w:cs="Times New Roman"/>
          <w:b/>
          <w:bCs/>
          <w:i/>
          <w:sz w:val="28"/>
          <w:szCs w:val="28"/>
        </w:rPr>
        <w:t>Сравнение:</w:t>
      </w:r>
      <w:r w:rsidRPr="00C44C84">
        <w:rPr>
          <w:rFonts w:ascii="Times New Roman" w:hAnsi="Times New Roman" w:cs="Times New Roman"/>
          <w:bCs/>
          <w:sz w:val="28"/>
          <w:szCs w:val="28"/>
        </w:rPr>
        <w:t xml:space="preserve"> Выделение в ряду предметов, сходных по заданному признаку (найди среди чашек те, у которых такой узор). Выделение признаков </w:t>
      </w:r>
      <w:r w:rsidRPr="00C44C84">
        <w:rPr>
          <w:rFonts w:ascii="Times New Roman" w:hAnsi="Times New Roman" w:cs="Times New Roman"/>
          <w:bCs/>
          <w:sz w:val="28"/>
          <w:szCs w:val="28"/>
        </w:rPr>
        <w:lastRenderedPageBreak/>
        <w:t>сходства в ряду представленных объектов (чем похожи все эти чашки). Сравнение групп объектов. Нахождение общих признаков группы (воздушный транспорт – птицы – насекомые). Формирование умения понимать и объяснять образные сравнения.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046B">
        <w:rPr>
          <w:rFonts w:ascii="Times New Roman" w:hAnsi="Times New Roman" w:cs="Times New Roman"/>
          <w:b/>
          <w:bCs/>
          <w:i/>
          <w:sz w:val="28"/>
          <w:szCs w:val="28"/>
        </w:rPr>
        <w:t>Классификация:</w:t>
      </w:r>
      <w:r w:rsidRPr="00C44C84">
        <w:rPr>
          <w:rFonts w:ascii="Times New Roman" w:hAnsi="Times New Roman" w:cs="Times New Roman"/>
          <w:bCs/>
          <w:sz w:val="28"/>
          <w:szCs w:val="28"/>
        </w:rPr>
        <w:t xml:space="preserve"> Отработка умения делить объекты на классы по заданному основанию. Соблюдение правил классификации. Формирование умения проверки результатов произведённой классификации. Выполнение классификации на учебном материале (числа, звуки, математические выражения; по роду, по отнесенности к правилу и т.д.)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046B">
        <w:rPr>
          <w:rFonts w:ascii="Times New Roman" w:hAnsi="Times New Roman" w:cs="Times New Roman"/>
          <w:b/>
          <w:bCs/>
          <w:i/>
          <w:sz w:val="28"/>
          <w:szCs w:val="28"/>
        </w:rPr>
        <w:t>Обобщение, конкретизация, абстрагирование:</w:t>
      </w:r>
      <w:r w:rsidRPr="00C44C84">
        <w:rPr>
          <w:rFonts w:ascii="Times New Roman" w:hAnsi="Times New Roman" w:cs="Times New Roman"/>
          <w:bCs/>
          <w:sz w:val="28"/>
          <w:szCs w:val="28"/>
        </w:rPr>
        <w:t xml:space="preserve"> Определение </w:t>
      </w:r>
      <w:proofErr w:type="spellStart"/>
      <w:proofErr w:type="gramStart"/>
      <w:r w:rsidRPr="00C44C84">
        <w:rPr>
          <w:rFonts w:ascii="Times New Roman" w:hAnsi="Times New Roman" w:cs="Times New Roman"/>
          <w:bCs/>
          <w:sz w:val="28"/>
          <w:szCs w:val="28"/>
        </w:rPr>
        <w:t>родо</w:t>
      </w:r>
      <w:proofErr w:type="spellEnd"/>
      <w:r w:rsidRPr="00C44C84">
        <w:rPr>
          <w:rFonts w:ascii="Times New Roman" w:hAnsi="Times New Roman" w:cs="Times New Roman"/>
          <w:bCs/>
          <w:sz w:val="28"/>
          <w:szCs w:val="28"/>
        </w:rPr>
        <w:t>-видовых</w:t>
      </w:r>
      <w:proofErr w:type="gramEnd"/>
      <w:r w:rsidRPr="00C44C84">
        <w:rPr>
          <w:rFonts w:ascii="Times New Roman" w:hAnsi="Times New Roman" w:cs="Times New Roman"/>
          <w:bCs/>
          <w:sz w:val="28"/>
          <w:szCs w:val="28"/>
        </w:rPr>
        <w:t xml:space="preserve"> отношений простых учебных понятий (существительное – часть речи). Формирование умения относить объект к роду (подбери слова к обобщающему слову). 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Определение отношений последовательного подчинения простых учебных понятий (звонкий согласный – согласный звук – звуки). Ограничение понятий (одежда – зимняя одежда; стол – письменный стол). Формирование умения определять простые учебные понятия через род и видовые отличия, по алгоритму (корень, прилагательное, полуостров). Выделение лишнего понятия по существенному признаку.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Отработка умения устанавливать причинно-следственные отношения в описанных событиях, в серии сюжетных картинок. Понимание сюжета картинки с юмористическим содержанием. Понимание скрытого смысла текстов, подтекста юмористических рассказов.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Формирование умения сопоставлять значение пословиц и поговорок с содержанием прочитанных текстов. Объяснение пословиц и поговорок с опорой на читательский опыт. Соотнесение скрытого смысла пословиц и поговорок с основной мыслью рассказа, характером и поступков его героев. Объяснение пословиц и поговорок со значением, содержащим причинно-следственные связи поступков.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Отработка познавательных действий при работе с информацией: определять главную мысль текста, составлять план, выделять содержащиеся в тексте основные события, устанавливать их последовательность, осуществлять поиск информации в тексте, уметь сопоставлять информацию, оценивать достоверность информации на основе текста.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046B">
        <w:rPr>
          <w:rFonts w:ascii="Times New Roman" w:hAnsi="Times New Roman" w:cs="Times New Roman"/>
          <w:b/>
          <w:bCs/>
          <w:i/>
          <w:sz w:val="28"/>
          <w:szCs w:val="28"/>
        </w:rPr>
        <w:t>Суждение и умозаключение:</w:t>
      </w:r>
      <w:r w:rsidRPr="00C44C84">
        <w:rPr>
          <w:rFonts w:ascii="Times New Roman" w:hAnsi="Times New Roman" w:cs="Times New Roman"/>
          <w:bCs/>
          <w:sz w:val="28"/>
          <w:szCs w:val="28"/>
        </w:rPr>
        <w:t xml:space="preserve"> Отработка умения делать умозаключения по аналогии с опорой на вопрос. Понимание речевых конструкций с логическими словами все, некоторые (Все квадраты четырехугольники. Некоторые четырехугольники – квадраты).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 xml:space="preserve">Решение аналитических задач (Маша молчаливее Жени, Женя молчаливее Иры. Кто наиболее разговорчивый? 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Все мальчики нашего класса собирают марки или открытки. Мой одноклассник Петя не собирает открытки. Что собирает Петя?)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44C84" w:rsidRPr="004B046B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046B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Модуль «Восполнение образовательных дефицитов (индивидуальный)»</w:t>
      </w:r>
    </w:p>
    <w:p w:rsidR="00C44C84" w:rsidRPr="004B046B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B046B">
        <w:rPr>
          <w:rFonts w:ascii="Times New Roman" w:hAnsi="Times New Roman" w:cs="Times New Roman"/>
          <w:b/>
          <w:bCs/>
          <w:i/>
          <w:sz w:val="28"/>
          <w:szCs w:val="28"/>
        </w:rPr>
        <w:t>Примерные темы по восполнению индивидуальных образовательных дефицитов по учебному предмету «Русский язык»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Коррекция и восполнение учебного приема соотнесения звука и буквы, печатной и прописной буквы, коррекция умения списывания теста.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Формирование и отработка навыков моторной программы написания слов и предложений под диктовку.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Коррекция и восполнение учебного приема определение места написания мягкого знака в словах, как показателя мягкости.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Коррекция и закрепление учебного навыка правописания разделительного твердого знака.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Коррекция и отработка учебного умения устанавливать связь слов в предложении.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Коррекция и отработка умения определять ударный и безударные гласные в словах. Формирование умения определять гласные, в правописании которых нужно сомневаться.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Коррекция и развития навыка орфографической зоркости при правописании заглавной буквы в словах.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Отработка алгоритма учебных действий при определении общей части слова в однокоренных словах.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Коррекция и развитие учебного навыка определения ударной и безударной гласной в корне слова, умения определять гласные в написании которых стоит сомневаться.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Отработка алгоритма учебных действий проверки безударного гласного в корне слова.</w:t>
      </w:r>
    </w:p>
    <w:p w:rsidR="00C44C84" w:rsidRPr="004B046B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B046B">
        <w:rPr>
          <w:rFonts w:ascii="Times New Roman" w:hAnsi="Times New Roman" w:cs="Times New Roman"/>
          <w:b/>
          <w:bCs/>
          <w:i/>
          <w:sz w:val="28"/>
          <w:szCs w:val="28"/>
        </w:rPr>
        <w:t>По учебному предмету «Математика».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Коррекция и восполнение приема устных вычислений с переходом через десяток в пределах 20 с опорой на числовой ряд.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Отработка навыка образования чисел от 20 до 100 с использованием предметно-практического оперирования, с последующей записью и чтением чисел.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Коррекция и развитие учебного навыка анализа условия задачи, установления математической связи между данными и искомым числом, отработка алгоритма составления задачи, обратной данной на нахождение неизвестного слагаемого, неизвестного уменьшаемого, вычитаемого.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 xml:space="preserve">Коррекция и отработка устных приемов вычислений в пределах 100 с опорой на вспомогательные средства (вида 36 + 2, 36 + 20, 60 + 18, 36 – 2, 36 – 20, 26 + 4, 30 – 7, 60 – </w:t>
      </w:r>
      <w:proofErr w:type="gramStart"/>
      <w:r w:rsidRPr="00C44C84">
        <w:rPr>
          <w:rFonts w:ascii="Times New Roman" w:hAnsi="Times New Roman" w:cs="Times New Roman"/>
          <w:bCs/>
          <w:sz w:val="28"/>
          <w:szCs w:val="28"/>
        </w:rPr>
        <w:t>24 ,</w:t>
      </w:r>
      <w:proofErr w:type="gramEnd"/>
      <w:r w:rsidRPr="00C44C84">
        <w:rPr>
          <w:rFonts w:ascii="Times New Roman" w:hAnsi="Times New Roman" w:cs="Times New Roman"/>
          <w:bCs/>
          <w:sz w:val="28"/>
          <w:szCs w:val="28"/>
        </w:rPr>
        <w:t xml:space="preserve"> 26 + 7, 35 – 8).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Коррекция и отработка алгоритма решения уравнений (12 + х = 12, 25 – х = 20, х – 2 = 8).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Коррекция и отработка алгоритма письменных приемов сложения и вычитания двузначных чисел с переходом через десяток в пределах 100.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lastRenderedPageBreak/>
        <w:t>Отработка учебных навыков моделирования математического действия умножения в предметно-практической деятельности, закрепление понимания связи умножения со сложением.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Коррекция и отработка умений решать текстовые задачи на умножение с опорой на блок-схему.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Отработка учебных навыков моделирования математического действия деления в предметно-практической деятельности, закрепление понимания связи между компонентами и результатом умножения для выполнения деления.</w:t>
      </w:r>
    </w:p>
    <w:p w:rsidR="007137D7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44C84">
        <w:rPr>
          <w:rFonts w:ascii="Times New Roman" w:hAnsi="Times New Roman" w:cs="Times New Roman"/>
          <w:bCs/>
          <w:sz w:val="28"/>
          <w:szCs w:val="28"/>
        </w:rPr>
        <w:t>Коррекция и отработка умений решать текстовые задачи на деление с опорой на блок-схему.</w:t>
      </w:r>
    </w:p>
    <w:p w:rsidR="00C44C84" w:rsidRPr="00C44C84" w:rsidRDefault="00C44C84" w:rsidP="00C44C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815B5" w:rsidRPr="00E16E74" w:rsidRDefault="00A815B5" w:rsidP="00A815B5">
      <w:pPr>
        <w:pStyle w:val="1"/>
      </w:pPr>
      <w:bookmarkStart w:id="9" w:name="_Toc146895051"/>
      <w:bookmarkStart w:id="10" w:name="_Toc99284471"/>
      <w:r w:rsidRPr="00E16E74">
        <w:t>ПЛАНИРУЕМЫЕ РЕЗУЛЬТАТЫ ПО КОРРЕКЦИОННОМУ КУРСУ «</w:t>
      </w:r>
      <w:r w:rsidR="00866FBE">
        <w:t>ДЕФЕКТОЛОГИЧЕСКИЕ ЗАНЯТИЯ</w:t>
      </w:r>
      <w:r w:rsidRPr="00E16E74">
        <w:t>»</w:t>
      </w:r>
      <w:bookmarkEnd w:id="9"/>
      <w:r w:rsidRPr="00E16E74">
        <w:t xml:space="preserve"> </w:t>
      </w:r>
      <w:bookmarkEnd w:id="10"/>
    </w:p>
    <w:p w:rsidR="00A815B5" w:rsidRDefault="00A815B5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12596" w:rsidRPr="00D16E0B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6E0B">
        <w:rPr>
          <w:rFonts w:ascii="Times New Roman" w:hAnsi="Times New Roman" w:cs="Times New Roman"/>
          <w:b/>
          <w:bCs/>
          <w:sz w:val="28"/>
          <w:szCs w:val="28"/>
        </w:rPr>
        <w:t>Модуль «Сенсорное и сенсомоторное развитие»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иметь прочные представления о сенсорных эталонах, использовать их в решении практических задач;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различать и дифференцировать ощущения от различных органов чувств, ранжировать их по интенсивности;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выполнять заданные двигательные программы по образцу и по памяти;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 xml:space="preserve">- выполнять </w:t>
      </w:r>
      <w:proofErr w:type="spellStart"/>
      <w:r w:rsidRPr="00312596">
        <w:rPr>
          <w:rFonts w:ascii="Times New Roman" w:hAnsi="Times New Roman" w:cs="Times New Roman"/>
          <w:bCs/>
          <w:sz w:val="28"/>
          <w:szCs w:val="28"/>
        </w:rPr>
        <w:t>тонкодифференцированные</w:t>
      </w:r>
      <w:proofErr w:type="spellEnd"/>
      <w:r w:rsidRPr="00312596">
        <w:rPr>
          <w:rFonts w:ascii="Times New Roman" w:hAnsi="Times New Roman" w:cs="Times New Roman"/>
          <w:bCs/>
          <w:sz w:val="28"/>
          <w:szCs w:val="28"/>
        </w:rPr>
        <w:t xml:space="preserve"> графические движения;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 xml:space="preserve">- воспроизводить ритмы в условиях </w:t>
      </w:r>
      <w:proofErr w:type="spellStart"/>
      <w:r w:rsidRPr="00312596">
        <w:rPr>
          <w:rFonts w:ascii="Times New Roman" w:hAnsi="Times New Roman" w:cs="Times New Roman"/>
          <w:bCs/>
          <w:sz w:val="28"/>
          <w:szCs w:val="28"/>
        </w:rPr>
        <w:t>межмодального</w:t>
      </w:r>
      <w:proofErr w:type="spellEnd"/>
      <w:r w:rsidRPr="00312596">
        <w:rPr>
          <w:rFonts w:ascii="Times New Roman" w:hAnsi="Times New Roman" w:cs="Times New Roman"/>
          <w:bCs/>
          <w:sz w:val="28"/>
          <w:szCs w:val="28"/>
        </w:rPr>
        <w:t xml:space="preserve"> переноса.</w:t>
      </w:r>
    </w:p>
    <w:p w:rsidR="00312596" w:rsidRPr="00D16E0B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6E0B">
        <w:rPr>
          <w:rFonts w:ascii="Times New Roman" w:hAnsi="Times New Roman" w:cs="Times New Roman"/>
          <w:b/>
          <w:bCs/>
          <w:sz w:val="28"/>
          <w:szCs w:val="28"/>
        </w:rPr>
        <w:t xml:space="preserve">Модуль «Коррекция и развитие пространственных отношений и временных представлений» 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уметь ориентироваться в схеме собственного тела и определять пространственное расположение объектов относительно себя;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уметь моделировать пространственные отношения по схеме;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определять пространственное расположение объектов относительно друг друга;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владеть навыками пространственной ориентировки;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ориентироваться в горизонтальной и вертикальной плоскости;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выполнять мысленные перемещения в пространстве с определением конечного результата преобразования;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понимать и употреблять логико-грамматические конструкции, отражающие пространственные и временные отношения;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понимать ленту времени, определять временную последовательность событий.</w:t>
      </w:r>
    </w:p>
    <w:p w:rsidR="00312596" w:rsidRPr="00D16E0B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6E0B">
        <w:rPr>
          <w:rFonts w:ascii="Times New Roman" w:hAnsi="Times New Roman" w:cs="Times New Roman"/>
          <w:b/>
          <w:bCs/>
          <w:sz w:val="28"/>
          <w:szCs w:val="28"/>
        </w:rPr>
        <w:t>Модуль «Коррекция и развитие познавательной деятельности на учебном материале»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опознавать объекты в разных ракурсах, графических изображениях, в условиях затрудненного зрительного восприятия;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lastRenderedPageBreak/>
        <w:t>- удерживать произвольно внимание при выполнении учебной работы, распределять его и переключать между разными объектами;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использовать опосредованные приемы запоминания;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удерживать алгоритм учебной работы после совместного его составления;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выполнять последовательность учебных действий по алгоритму с визуальной опорой;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определять последовательность учебных действий для выполнения задания (при необходимости с помощью педагога);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выполнять алгоритм работы с правилом с визуальной опорой;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осуществлять поиск информации, находить явно заданную информацию, отвечая на вопросы;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интерпретировать информацию с помощью педагога, отвечать на вопросы, используя неявно заданную информацию;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владеть приемами переработки информации, представленной в виде текста, таблицы, схемы, графика;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осуществлять с помощью педагога преобразование информации.</w:t>
      </w:r>
    </w:p>
    <w:p w:rsidR="00312596" w:rsidRPr="00D16E0B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6E0B">
        <w:rPr>
          <w:rFonts w:ascii="Times New Roman" w:hAnsi="Times New Roman" w:cs="Times New Roman"/>
          <w:b/>
          <w:bCs/>
          <w:sz w:val="28"/>
          <w:szCs w:val="28"/>
        </w:rPr>
        <w:t>Модуль «Расширение представлений об окружающем мире и развитие речи»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уметь выполнять пересказ по опорным картинкам, вопросам, картинному плану, составленному плану;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уметь выполнять выборочный пересказ с опорой на план, по предварительному совместному анализу;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уметь составлять рассказ по серии сюжетных картинок;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уметь составлять тексты сочинения описательного характера с помощью педагога;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уметь составлять изложения на основе прослушанного по наводящим вопросам;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уметь восстанавливать деформированные тексты;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уметь составлять сочинения-рассуждение с опорой на вопросный план.</w:t>
      </w:r>
    </w:p>
    <w:p w:rsidR="00312596" w:rsidRPr="00D16E0B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6E0B">
        <w:rPr>
          <w:rFonts w:ascii="Times New Roman" w:hAnsi="Times New Roman" w:cs="Times New Roman"/>
          <w:b/>
          <w:bCs/>
          <w:sz w:val="28"/>
          <w:szCs w:val="28"/>
        </w:rPr>
        <w:t>Модуль «Коррекция и развитие мыслительной деятельности, формирование приемов умственных действий»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 xml:space="preserve">- владеть логическими приемами, составляющими мыслительные операции анализа и синтеза: 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выделения признака объекта;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выделения совокупности признаков объекта;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соотносительного анализа;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 xml:space="preserve">прием сопоставительного анализа; 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совмещения признаков объекта;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анализирующего наблюдения;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выделения части из целого;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восполнения целого по его части;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пространственного анализа, определения пространственного расположения частей целого;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lastRenderedPageBreak/>
        <w:t>прием восприятия объекта как целого;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синтезирования объекта;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выделения существенных признаков объектов, конкретных житейских понятий, простых учебных понятий;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владеть логическими приемами, составляющими мыслительную операцию сравнения: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определения признаков сходства и различия;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сопоставления признаков объекта;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нахождения объекта идентичного заданному на основании сопоставления признаков;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образного сравнения;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сравнения конкретных житейских и простых учебных понятий по существенным признакам;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владеть логическими приемами, составляющими мыслительную операцию классификация: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отнесения объекта к классу;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группировки объектов по заданному основанию (один, два, три признака);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определения общих признаков сгруппированных объектов – выбор основания для классификации сгруппированного материала (предметов, конкретных понятий);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определения основания для классификации;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группировки объектов по самостоятельно найденному основанию;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классификации конкретных житейских и простых учебных понятий;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владеть логическими приемами, составляющими мыслительную операцию обобщения: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отнесения объекта к роду;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 xml:space="preserve">прием определения </w:t>
      </w:r>
      <w:proofErr w:type="spellStart"/>
      <w:proofErr w:type="gramStart"/>
      <w:r w:rsidRPr="00312596">
        <w:rPr>
          <w:rFonts w:ascii="Times New Roman" w:hAnsi="Times New Roman" w:cs="Times New Roman"/>
          <w:bCs/>
          <w:sz w:val="28"/>
          <w:szCs w:val="28"/>
        </w:rPr>
        <w:t>родо</w:t>
      </w:r>
      <w:proofErr w:type="spellEnd"/>
      <w:r w:rsidRPr="00312596">
        <w:rPr>
          <w:rFonts w:ascii="Times New Roman" w:hAnsi="Times New Roman" w:cs="Times New Roman"/>
          <w:bCs/>
          <w:sz w:val="28"/>
          <w:szCs w:val="28"/>
        </w:rPr>
        <w:t>-видовых</w:t>
      </w:r>
      <w:proofErr w:type="gramEnd"/>
      <w:r w:rsidRPr="00312596">
        <w:rPr>
          <w:rFonts w:ascii="Times New Roman" w:hAnsi="Times New Roman" w:cs="Times New Roman"/>
          <w:bCs/>
          <w:sz w:val="28"/>
          <w:szCs w:val="28"/>
        </w:rPr>
        <w:t xml:space="preserve"> отношений;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определения отношений последовательного подчинения;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определения конкретных житейских понятий;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упорядочивания и систематизации объектов;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установления и соблюдения логических отношений, закономерности;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установления причинно-следственных зависимостей;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обобщения образного смысла метафор, пословиц и поговорок;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определения скрытого смысла наглядно предъявляемых сюжетов;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прием определения скрытого смысла текстов;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t>- уметь делать суждения, умозаключения по аналогии, решать логические задачи.</w:t>
      </w:r>
    </w:p>
    <w:p w:rsidR="00312596" w:rsidRPr="00D16E0B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6E0B">
        <w:rPr>
          <w:rFonts w:ascii="Times New Roman" w:hAnsi="Times New Roman" w:cs="Times New Roman"/>
          <w:b/>
          <w:bCs/>
          <w:sz w:val="28"/>
          <w:szCs w:val="28"/>
        </w:rPr>
        <w:t>Модуль «Восполнение образовательных дефицитов (индивидуальный)»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596">
        <w:rPr>
          <w:rFonts w:ascii="Times New Roman" w:hAnsi="Times New Roman" w:cs="Times New Roman"/>
          <w:bCs/>
          <w:sz w:val="28"/>
          <w:szCs w:val="28"/>
        </w:rPr>
        <w:lastRenderedPageBreak/>
        <w:t>- владеть учебными навыками в соответствии с программным материалом.</w:t>
      </w:r>
    </w:p>
    <w:p w:rsidR="00312596" w:rsidRPr="00312596" w:rsidRDefault="00312596" w:rsidP="0031259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4E73" w:rsidRDefault="00024E73" w:rsidP="000D0F55">
      <w:pPr>
        <w:pStyle w:val="af"/>
        <w:spacing w:line="240" w:lineRule="auto"/>
        <w:ind w:firstLine="709"/>
        <w:rPr>
          <w:b/>
          <w:caps w:val="0"/>
          <w:color w:val="auto"/>
        </w:rPr>
      </w:pPr>
    </w:p>
    <w:p w:rsidR="001D62EF" w:rsidRDefault="001D62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sectPr w:rsidR="001D62EF" w:rsidSect="00800A33">
      <w:footerReference w:type="default" r:id="rId9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3B4" w:rsidRDefault="004563B4" w:rsidP="00EC74CD">
      <w:pPr>
        <w:spacing w:after="0" w:line="240" w:lineRule="auto"/>
      </w:pPr>
      <w:r>
        <w:separator/>
      </w:r>
    </w:p>
  </w:endnote>
  <w:endnote w:type="continuationSeparator" w:id="0">
    <w:p w:rsidR="004563B4" w:rsidRDefault="004563B4" w:rsidP="00EC7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-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8709219"/>
      <w:docPartObj>
        <w:docPartGallery w:val="Page Numbers (Bottom of Page)"/>
        <w:docPartUnique/>
      </w:docPartObj>
    </w:sdtPr>
    <w:sdtEndPr/>
    <w:sdtContent>
      <w:p w:rsidR="007B4545" w:rsidRDefault="007B4545">
        <w:pPr>
          <w:pStyle w:val="af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61235F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7B4545" w:rsidRDefault="007B4545">
    <w:pPr>
      <w:pStyle w:val="af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3B4" w:rsidRDefault="004563B4" w:rsidP="00EC74CD">
      <w:pPr>
        <w:spacing w:after="0" w:line="240" w:lineRule="auto"/>
      </w:pPr>
      <w:r>
        <w:separator/>
      </w:r>
    </w:p>
  </w:footnote>
  <w:footnote w:type="continuationSeparator" w:id="0">
    <w:p w:rsidR="004563B4" w:rsidRDefault="004563B4" w:rsidP="00EC74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000016"/>
    <w:multiLevelType w:val="singleLevel"/>
    <w:tmpl w:val="8960C23C"/>
    <w:name w:val="WW8Num7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  <w:sz w:val="24"/>
        <w:szCs w:val="24"/>
      </w:rPr>
    </w:lvl>
  </w:abstractNum>
  <w:abstractNum w:abstractNumId="2">
    <w:nsid w:val="01CC1882"/>
    <w:multiLevelType w:val="hybridMultilevel"/>
    <w:tmpl w:val="D902E1B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2DF5300"/>
    <w:multiLevelType w:val="hybridMultilevel"/>
    <w:tmpl w:val="F752AF8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3C71E17"/>
    <w:multiLevelType w:val="hybridMultilevel"/>
    <w:tmpl w:val="3A1EFCF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6575E0E"/>
    <w:multiLevelType w:val="hybridMultilevel"/>
    <w:tmpl w:val="068C9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A04CF6"/>
    <w:multiLevelType w:val="hybridMultilevel"/>
    <w:tmpl w:val="A19EC28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75752F0"/>
    <w:multiLevelType w:val="hybridMultilevel"/>
    <w:tmpl w:val="0A3A8FA0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7EA4C56"/>
    <w:multiLevelType w:val="hybridMultilevel"/>
    <w:tmpl w:val="A2788042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EBB4714"/>
    <w:multiLevelType w:val="hybridMultilevel"/>
    <w:tmpl w:val="FFD4030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AA5130"/>
    <w:multiLevelType w:val="hybridMultilevel"/>
    <w:tmpl w:val="B3E4D404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1EC3E6F"/>
    <w:multiLevelType w:val="hybridMultilevel"/>
    <w:tmpl w:val="BCD49CB8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4D60EF0"/>
    <w:multiLevelType w:val="hybridMultilevel"/>
    <w:tmpl w:val="89D2B21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4FD648F"/>
    <w:multiLevelType w:val="hybridMultilevel"/>
    <w:tmpl w:val="374A65B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9D11C05"/>
    <w:multiLevelType w:val="hybridMultilevel"/>
    <w:tmpl w:val="396EC0BE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A77737C"/>
    <w:multiLevelType w:val="hybridMultilevel"/>
    <w:tmpl w:val="37F29A0E"/>
    <w:lvl w:ilvl="0" w:tplc="B6AA29A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1C521D4C"/>
    <w:multiLevelType w:val="hybridMultilevel"/>
    <w:tmpl w:val="3390928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1DAE5018"/>
    <w:multiLevelType w:val="hybridMultilevel"/>
    <w:tmpl w:val="BEFC3FF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1E641DE3"/>
    <w:multiLevelType w:val="hybridMultilevel"/>
    <w:tmpl w:val="948A10A8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1F7F01EB"/>
    <w:multiLevelType w:val="hybridMultilevel"/>
    <w:tmpl w:val="75387CC6"/>
    <w:lvl w:ilvl="0" w:tplc="2B3C02F2">
      <w:numFmt w:val="bullet"/>
      <w:lvlText w:val=""/>
      <w:lvlJc w:val="left"/>
      <w:pPr>
        <w:ind w:left="1407" w:hanging="255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3A8220F6">
      <w:numFmt w:val="bullet"/>
      <w:lvlText w:val=""/>
      <w:lvlJc w:val="left"/>
      <w:pPr>
        <w:ind w:left="1614" w:hanging="255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FCAE3B7E">
      <w:numFmt w:val="bullet"/>
      <w:lvlText w:val="•"/>
      <w:lvlJc w:val="left"/>
      <w:pPr>
        <w:ind w:left="1356" w:hanging="255"/>
      </w:pPr>
      <w:rPr>
        <w:rFonts w:hint="default"/>
        <w:lang w:val="ru-RU" w:eastAsia="en-US" w:bidi="ar-SA"/>
      </w:rPr>
    </w:lvl>
    <w:lvl w:ilvl="3" w:tplc="C6228FAA">
      <w:numFmt w:val="bullet"/>
      <w:lvlText w:val="•"/>
      <w:lvlJc w:val="left"/>
      <w:pPr>
        <w:ind w:left="1092" w:hanging="255"/>
      </w:pPr>
      <w:rPr>
        <w:rFonts w:hint="default"/>
        <w:lang w:val="ru-RU" w:eastAsia="en-US" w:bidi="ar-SA"/>
      </w:rPr>
    </w:lvl>
    <w:lvl w:ilvl="4" w:tplc="E49605B8">
      <w:numFmt w:val="bullet"/>
      <w:lvlText w:val="•"/>
      <w:lvlJc w:val="left"/>
      <w:pPr>
        <w:ind w:left="828" w:hanging="255"/>
      </w:pPr>
      <w:rPr>
        <w:rFonts w:hint="default"/>
        <w:lang w:val="ru-RU" w:eastAsia="en-US" w:bidi="ar-SA"/>
      </w:rPr>
    </w:lvl>
    <w:lvl w:ilvl="5" w:tplc="A62EB29C">
      <w:numFmt w:val="bullet"/>
      <w:lvlText w:val="•"/>
      <w:lvlJc w:val="left"/>
      <w:pPr>
        <w:ind w:left="564" w:hanging="255"/>
      </w:pPr>
      <w:rPr>
        <w:rFonts w:hint="default"/>
        <w:lang w:val="ru-RU" w:eastAsia="en-US" w:bidi="ar-SA"/>
      </w:rPr>
    </w:lvl>
    <w:lvl w:ilvl="6" w:tplc="90DE0624">
      <w:numFmt w:val="bullet"/>
      <w:lvlText w:val="•"/>
      <w:lvlJc w:val="left"/>
      <w:pPr>
        <w:ind w:left="300" w:hanging="255"/>
      </w:pPr>
      <w:rPr>
        <w:rFonts w:hint="default"/>
        <w:lang w:val="ru-RU" w:eastAsia="en-US" w:bidi="ar-SA"/>
      </w:rPr>
    </w:lvl>
    <w:lvl w:ilvl="7" w:tplc="028C28CA">
      <w:numFmt w:val="bullet"/>
      <w:lvlText w:val="•"/>
      <w:lvlJc w:val="left"/>
      <w:pPr>
        <w:ind w:left="36" w:hanging="255"/>
      </w:pPr>
      <w:rPr>
        <w:rFonts w:hint="default"/>
        <w:lang w:val="ru-RU" w:eastAsia="en-US" w:bidi="ar-SA"/>
      </w:rPr>
    </w:lvl>
    <w:lvl w:ilvl="8" w:tplc="1F5C7FCA">
      <w:numFmt w:val="bullet"/>
      <w:lvlText w:val="•"/>
      <w:lvlJc w:val="left"/>
      <w:pPr>
        <w:ind w:left="-227" w:hanging="255"/>
      </w:pPr>
      <w:rPr>
        <w:rFonts w:hint="default"/>
        <w:lang w:val="ru-RU" w:eastAsia="en-US" w:bidi="ar-SA"/>
      </w:rPr>
    </w:lvl>
  </w:abstractNum>
  <w:abstractNum w:abstractNumId="20">
    <w:nsid w:val="210E3D81"/>
    <w:multiLevelType w:val="hybridMultilevel"/>
    <w:tmpl w:val="5BA2E5C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21253998"/>
    <w:multiLevelType w:val="hybridMultilevel"/>
    <w:tmpl w:val="996C5C4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24480566"/>
    <w:multiLevelType w:val="hybridMultilevel"/>
    <w:tmpl w:val="982C44D2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2C9A52DA"/>
    <w:multiLevelType w:val="hybridMultilevel"/>
    <w:tmpl w:val="897A9D3E"/>
    <w:lvl w:ilvl="0" w:tplc="B6AA29A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2F713DA7"/>
    <w:multiLevelType w:val="hybridMultilevel"/>
    <w:tmpl w:val="FAEE2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FC25A70"/>
    <w:multiLevelType w:val="hybridMultilevel"/>
    <w:tmpl w:val="8E06F4F2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E0C0768"/>
    <w:multiLevelType w:val="hybridMultilevel"/>
    <w:tmpl w:val="84F05FD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F973FF3"/>
    <w:multiLevelType w:val="hybridMultilevel"/>
    <w:tmpl w:val="0E8C95AE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1AC1FB6"/>
    <w:multiLevelType w:val="hybridMultilevel"/>
    <w:tmpl w:val="5E5C54A4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45867031"/>
    <w:multiLevelType w:val="hybridMultilevel"/>
    <w:tmpl w:val="A57C081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490C161A"/>
    <w:multiLevelType w:val="hybridMultilevel"/>
    <w:tmpl w:val="F710B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230E52"/>
    <w:multiLevelType w:val="hybridMultilevel"/>
    <w:tmpl w:val="46A0BF0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1A861E7"/>
    <w:multiLevelType w:val="hybridMultilevel"/>
    <w:tmpl w:val="557CF29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547D1A14"/>
    <w:multiLevelType w:val="hybridMultilevel"/>
    <w:tmpl w:val="3128580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7BE5D09"/>
    <w:multiLevelType w:val="hybridMultilevel"/>
    <w:tmpl w:val="EA600768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B0B6CCC"/>
    <w:multiLevelType w:val="hybridMultilevel"/>
    <w:tmpl w:val="4768DC2E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964036"/>
    <w:multiLevelType w:val="hybridMultilevel"/>
    <w:tmpl w:val="39BA02D4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1E43D11"/>
    <w:multiLevelType w:val="hybridMultilevel"/>
    <w:tmpl w:val="DFCAFC0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8A42B28"/>
    <w:multiLevelType w:val="hybridMultilevel"/>
    <w:tmpl w:val="B8DA391E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C996E7E"/>
    <w:multiLevelType w:val="hybridMultilevel"/>
    <w:tmpl w:val="5FCA66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018076D"/>
    <w:multiLevelType w:val="hybridMultilevel"/>
    <w:tmpl w:val="04C2F9EC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1146A49"/>
    <w:multiLevelType w:val="hybridMultilevel"/>
    <w:tmpl w:val="A27C16A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428063A"/>
    <w:multiLevelType w:val="hybridMultilevel"/>
    <w:tmpl w:val="076408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63222EB"/>
    <w:multiLevelType w:val="hybridMultilevel"/>
    <w:tmpl w:val="74985EF0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97E1A9D"/>
    <w:multiLevelType w:val="hybridMultilevel"/>
    <w:tmpl w:val="6B0ACF7A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90DF5"/>
    <w:multiLevelType w:val="hybridMultilevel"/>
    <w:tmpl w:val="376EBE42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23"/>
  </w:num>
  <w:num w:numId="3">
    <w:abstractNumId w:val="5"/>
  </w:num>
  <w:num w:numId="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43"/>
  </w:num>
  <w:num w:numId="7">
    <w:abstractNumId w:val="0"/>
  </w:num>
  <w:num w:numId="8">
    <w:abstractNumId w:val="41"/>
  </w:num>
  <w:num w:numId="9">
    <w:abstractNumId w:val="24"/>
  </w:num>
  <w:num w:numId="10">
    <w:abstractNumId w:val="30"/>
  </w:num>
  <w:num w:numId="11">
    <w:abstractNumId w:val="17"/>
  </w:num>
  <w:num w:numId="12">
    <w:abstractNumId w:val="26"/>
  </w:num>
  <w:num w:numId="13">
    <w:abstractNumId w:val="39"/>
  </w:num>
  <w:num w:numId="14">
    <w:abstractNumId w:val="29"/>
  </w:num>
  <w:num w:numId="15">
    <w:abstractNumId w:val="27"/>
  </w:num>
  <w:num w:numId="16">
    <w:abstractNumId w:val="15"/>
  </w:num>
  <w:num w:numId="17">
    <w:abstractNumId w:val="18"/>
  </w:num>
  <w:num w:numId="18">
    <w:abstractNumId w:val="33"/>
  </w:num>
  <w:num w:numId="19">
    <w:abstractNumId w:val="44"/>
  </w:num>
  <w:num w:numId="20">
    <w:abstractNumId w:val="22"/>
  </w:num>
  <w:num w:numId="21">
    <w:abstractNumId w:val="21"/>
  </w:num>
  <w:num w:numId="22">
    <w:abstractNumId w:val="10"/>
  </w:num>
  <w:num w:numId="23">
    <w:abstractNumId w:val="9"/>
  </w:num>
  <w:num w:numId="24">
    <w:abstractNumId w:val="7"/>
  </w:num>
  <w:num w:numId="25">
    <w:abstractNumId w:val="25"/>
  </w:num>
  <w:num w:numId="26">
    <w:abstractNumId w:val="36"/>
  </w:num>
  <w:num w:numId="27">
    <w:abstractNumId w:val="14"/>
  </w:num>
  <w:num w:numId="28">
    <w:abstractNumId w:val="3"/>
  </w:num>
  <w:num w:numId="29">
    <w:abstractNumId w:val="34"/>
  </w:num>
  <w:num w:numId="30">
    <w:abstractNumId w:val="16"/>
  </w:num>
  <w:num w:numId="31">
    <w:abstractNumId w:val="42"/>
  </w:num>
  <w:num w:numId="32">
    <w:abstractNumId w:val="13"/>
  </w:num>
  <w:num w:numId="33">
    <w:abstractNumId w:val="37"/>
  </w:num>
  <w:num w:numId="34">
    <w:abstractNumId w:val="35"/>
  </w:num>
  <w:num w:numId="35">
    <w:abstractNumId w:val="8"/>
  </w:num>
  <w:num w:numId="36">
    <w:abstractNumId w:val="12"/>
  </w:num>
  <w:num w:numId="37">
    <w:abstractNumId w:val="32"/>
  </w:num>
  <w:num w:numId="38">
    <w:abstractNumId w:val="6"/>
  </w:num>
  <w:num w:numId="39">
    <w:abstractNumId w:val="45"/>
  </w:num>
  <w:num w:numId="40">
    <w:abstractNumId w:val="11"/>
  </w:num>
  <w:num w:numId="41">
    <w:abstractNumId w:val="38"/>
  </w:num>
  <w:num w:numId="42">
    <w:abstractNumId w:val="46"/>
  </w:num>
  <w:num w:numId="43">
    <w:abstractNumId w:val="20"/>
  </w:num>
  <w:num w:numId="44">
    <w:abstractNumId w:val="4"/>
  </w:num>
  <w:num w:numId="45">
    <w:abstractNumId w:val="2"/>
  </w:num>
  <w:num w:numId="46">
    <w:abstractNumId w:val="28"/>
  </w:num>
  <w:num w:numId="47">
    <w:abstractNumId w:val="3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A21"/>
    <w:rsid w:val="00000FF1"/>
    <w:rsid w:val="00002F59"/>
    <w:rsid w:val="00004C62"/>
    <w:rsid w:val="0000679B"/>
    <w:rsid w:val="000067DF"/>
    <w:rsid w:val="00006DF5"/>
    <w:rsid w:val="000074FC"/>
    <w:rsid w:val="00007938"/>
    <w:rsid w:val="000079ED"/>
    <w:rsid w:val="00011AA9"/>
    <w:rsid w:val="0001273E"/>
    <w:rsid w:val="00014700"/>
    <w:rsid w:val="0001667B"/>
    <w:rsid w:val="00017372"/>
    <w:rsid w:val="00017574"/>
    <w:rsid w:val="00024E73"/>
    <w:rsid w:val="00025187"/>
    <w:rsid w:val="000279ED"/>
    <w:rsid w:val="000335E7"/>
    <w:rsid w:val="000344BA"/>
    <w:rsid w:val="00034A69"/>
    <w:rsid w:val="00035236"/>
    <w:rsid w:val="00040682"/>
    <w:rsid w:val="000438BE"/>
    <w:rsid w:val="00046F07"/>
    <w:rsid w:val="0005011D"/>
    <w:rsid w:val="0005148C"/>
    <w:rsid w:val="000543A1"/>
    <w:rsid w:val="00056401"/>
    <w:rsid w:val="0005794C"/>
    <w:rsid w:val="000638F3"/>
    <w:rsid w:val="00063A21"/>
    <w:rsid w:val="00063CB9"/>
    <w:rsid w:val="00066AF3"/>
    <w:rsid w:val="000714DF"/>
    <w:rsid w:val="00071A72"/>
    <w:rsid w:val="000731B6"/>
    <w:rsid w:val="00073D72"/>
    <w:rsid w:val="00074323"/>
    <w:rsid w:val="00075A44"/>
    <w:rsid w:val="000767D3"/>
    <w:rsid w:val="00080795"/>
    <w:rsid w:val="00082EE9"/>
    <w:rsid w:val="00084551"/>
    <w:rsid w:val="00084852"/>
    <w:rsid w:val="000853D4"/>
    <w:rsid w:val="00085FBB"/>
    <w:rsid w:val="00090437"/>
    <w:rsid w:val="00091085"/>
    <w:rsid w:val="00091878"/>
    <w:rsid w:val="00092DB3"/>
    <w:rsid w:val="00094BA9"/>
    <w:rsid w:val="000950BF"/>
    <w:rsid w:val="00095A8A"/>
    <w:rsid w:val="000961D0"/>
    <w:rsid w:val="000978B1"/>
    <w:rsid w:val="000A0265"/>
    <w:rsid w:val="000A4EDE"/>
    <w:rsid w:val="000A7B89"/>
    <w:rsid w:val="000B11C7"/>
    <w:rsid w:val="000B1451"/>
    <w:rsid w:val="000B3F38"/>
    <w:rsid w:val="000B4545"/>
    <w:rsid w:val="000B4FDF"/>
    <w:rsid w:val="000B53F5"/>
    <w:rsid w:val="000B612F"/>
    <w:rsid w:val="000B7787"/>
    <w:rsid w:val="000C0B28"/>
    <w:rsid w:val="000C3B7F"/>
    <w:rsid w:val="000C5A7D"/>
    <w:rsid w:val="000D033C"/>
    <w:rsid w:val="000D0F55"/>
    <w:rsid w:val="000D5566"/>
    <w:rsid w:val="000D5C2D"/>
    <w:rsid w:val="000E0072"/>
    <w:rsid w:val="000E4BED"/>
    <w:rsid w:val="000E64BE"/>
    <w:rsid w:val="000E7637"/>
    <w:rsid w:val="000E7CA7"/>
    <w:rsid w:val="000F08BE"/>
    <w:rsid w:val="000F279A"/>
    <w:rsid w:val="000F4C4C"/>
    <w:rsid w:val="000F586F"/>
    <w:rsid w:val="000F5CC7"/>
    <w:rsid w:val="000F6009"/>
    <w:rsid w:val="000F6977"/>
    <w:rsid w:val="00100731"/>
    <w:rsid w:val="00100B04"/>
    <w:rsid w:val="00102A83"/>
    <w:rsid w:val="00104230"/>
    <w:rsid w:val="00105A83"/>
    <w:rsid w:val="00114355"/>
    <w:rsid w:val="00114C6D"/>
    <w:rsid w:val="001178E5"/>
    <w:rsid w:val="00120532"/>
    <w:rsid w:val="0012106B"/>
    <w:rsid w:val="00121D5F"/>
    <w:rsid w:val="001232DC"/>
    <w:rsid w:val="001253C4"/>
    <w:rsid w:val="00125AEF"/>
    <w:rsid w:val="00126DA8"/>
    <w:rsid w:val="001274C0"/>
    <w:rsid w:val="0013183F"/>
    <w:rsid w:val="00131FAF"/>
    <w:rsid w:val="0013282A"/>
    <w:rsid w:val="00136BB8"/>
    <w:rsid w:val="0013723F"/>
    <w:rsid w:val="00140D4A"/>
    <w:rsid w:val="001416CA"/>
    <w:rsid w:val="00142050"/>
    <w:rsid w:val="00142960"/>
    <w:rsid w:val="001446B6"/>
    <w:rsid w:val="00147026"/>
    <w:rsid w:val="00150D82"/>
    <w:rsid w:val="00152F00"/>
    <w:rsid w:val="001539EE"/>
    <w:rsid w:val="00160026"/>
    <w:rsid w:val="001613FD"/>
    <w:rsid w:val="001634EA"/>
    <w:rsid w:val="0016427D"/>
    <w:rsid w:val="0016459B"/>
    <w:rsid w:val="0016593E"/>
    <w:rsid w:val="0017293B"/>
    <w:rsid w:val="00174B8E"/>
    <w:rsid w:val="00180046"/>
    <w:rsid w:val="00181F45"/>
    <w:rsid w:val="001837B6"/>
    <w:rsid w:val="00185157"/>
    <w:rsid w:val="0018675C"/>
    <w:rsid w:val="00187892"/>
    <w:rsid w:val="00192612"/>
    <w:rsid w:val="001935CE"/>
    <w:rsid w:val="00194595"/>
    <w:rsid w:val="00196805"/>
    <w:rsid w:val="00197ABA"/>
    <w:rsid w:val="001A16F8"/>
    <w:rsid w:val="001A40CD"/>
    <w:rsid w:val="001A4924"/>
    <w:rsid w:val="001A6C5F"/>
    <w:rsid w:val="001A78EC"/>
    <w:rsid w:val="001B2E1B"/>
    <w:rsid w:val="001B4711"/>
    <w:rsid w:val="001B5AE1"/>
    <w:rsid w:val="001B697F"/>
    <w:rsid w:val="001B7A08"/>
    <w:rsid w:val="001B7C27"/>
    <w:rsid w:val="001C1A18"/>
    <w:rsid w:val="001C2F46"/>
    <w:rsid w:val="001C439F"/>
    <w:rsid w:val="001C5034"/>
    <w:rsid w:val="001D21EB"/>
    <w:rsid w:val="001D23A8"/>
    <w:rsid w:val="001D250F"/>
    <w:rsid w:val="001D32BB"/>
    <w:rsid w:val="001D414C"/>
    <w:rsid w:val="001D4E7D"/>
    <w:rsid w:val="001D580B"/>
    <w:rsid w:val="001D62EF"/>
    <w:rsid w:val="001E00B3"/>
    <w:rsid w:val="001E0FC1"/>
    <w:rsid w:val="001E383B"/>
    <w:rsid w:val="001E3BDB"/>
    <w:rsid w:val="001E43FE"/>
    <w:rsid w:val="001E63B5"/>
    <w:rsid w:val="001F0FC0"/>
    <w:rsid w:val="002079AE"/>
    <w:rsid w:val="00210EE9"/>
    <w:rsid w:val="0021232B"/>
    <w:rsid w:val="00212CA9"/>
    <w:rsid w:val="0021432C"/>
    <w:rsid w:val="00214539"/>
    <w:rsid w:val="00220E6D"/>
    <w:rsid w:val="002211D1"/>
    <w:rsid w:val="00221287"/>
    <w:rsid w:val="00222F71"/>
    <w:rsid w:val="00225C0F"/>
    <w:rsid w:val="00226732"/>
    <w:rsid w:val="00230117"/>
    <w:rsid w:val="002324B4"/>
    <w:rsid w:val="00232FF8"/>
    <w:rsid w:val="00233971"/>
    <w:rsid w:val="00234CAE"/>
    <w:rsid w:val="00234FE9"/>
    <w:rsid w:val="0023570E"/>
    <w:rsid w:val="00236F19"/>
    <w:rsid w:val="002400E1"/>
    <w:rsid w:val="00243B9D"/>
    <w:rsid w:val="00246ACA"/>
    <w:rsid w:val="00250780"/>
    <w:rsid w:val="00252133"/>
    <w:rsid w:val="00253065"/>
    <w:rsid w:val="002532FD"/>
    <w:rsid w:val="0025503C"/>
    <w:rsid w:val="00255B3D"/>
    <w:rsid w:val="0026002A"/>
    <w:rsid w:val="00260513"/>
    <w:rsid w:val="00261B45"/>
    <w:rsid w:val="00263537"/>
    <w:rsid w:val="00263A20"/>
    <w:rsid w:val="002646E7"/>
    <w:rsid w:val="00264985"/>
    <w:rsid w:val="00264A6C"/>
    <w:rsid w:val="00266920"/>
    <w:rsid w:val="002708FD"/>
    <w:rsid w:val="00270963"/>
    <w:rsid w:val="00273068"/>
    <w:rsid w:val="002732CC"/>
    <w:rsid w:val="00280B44"/>
    <w:rsid w:val="00281DC3"/>
    <w:rsid w:val="00284591"/>
    <w:rsid w:val="002904DE"/>
    <w:rsid w:val="00291199"/>
    <w:rsid w:val="00293784"/>
    <w:rsid w:val="0029485B"/>
    <w:rsid w:val="00295B28"/>
    <w:rsid w:val="00297264"/>
    <w:rsid w:val="00297D8A"/>
    <w:rsid w:val="002A0807"/>
    <w:rsid w:val="002A094D"/>
    <w:rsid w:val="002A0B25"/>
    <w:rsid w:val="002A15F5"/>
    <w:rsid w:val="002A4BEB"/>
    <w:rsid w:val="002A563C"/>
    <w:rsid w:val="002A6452"/>
    <w:rsid w:val="002A6F6F"/>
    <w:rsid w:val="002A7FCE"/>
    <w:rsid w:val="002B1291"/>
    <w:rsid w:val="002B2377"/>
    <w:rsid w:val="002B2BEF"/>
    <w:rsid w:val="002B3BB6"/>
    <w:rsid w:val="002B5E17"/>
    <w:rsid w:val="002C185F"/>
    <w:rsid w:val="002C2754"/>
    <w:rsid w:val="002C2E82"/>
    <w:rsid w:val="002C3025"/>
    <w:rsid w:val="002C3805"/>
    <w:rsid w:val="002C4530"/>
    <w:rsid w:val="002C5764"/>
    <w:rsid w:val="002D3058"/>
    <w:rsid w:val="002D49DD"/>
    <w:rsid w:val="002E0443"/>
    <w:rsid w:val="002E497E"/>
    <w:rsid w:val="002E7481"/>
    <w:rsid w:val="002E7832"/>
    <w:rsid w:val="002F2BF6"/>
    <w:rsid w:val="002F4363"/>
    <w:rsid w:val="002F4CE8"/>
    <w:rsid w:val="002F61AE"/>
    <w:rsid w:val="002F7595"/>
    <w:rsid w:val="002F75C0"/>
    <w:rsid w:val="002F7D75"/>
    <w:rsid w:val="00300E20"/>
    <w:rsid w:val="00302280"/>
    <w:rsid w:val="00303FBC"/>
    <w:rsid w:val="00304CD1"/>
    <w:rsid w:val="00305AE9"/>
    <w:rsid w:val="003069B9"/>
    <w:rsid w:val="0030749E"/>
    <w:rsid w:val="0031052D"/>
    <w:rsid w:val="00312198"/>
    <w:rsid w:val="00312590"/>
    <w:rsid w:val="00312596"/>
    <w:rsid w:val="00313B2A"/>
    <w:rsid w:val="0031755D"/>
    <w:rsid w:val="00320A16"/>
    <w:rsid w:val="003331CB"/>
    <w:rsid w:val="0033516F"/>
    <w:rsid w:val="00337F6B"/>
    <w:rsid w:val="00342ABF"/>
    <w:rsid w:val="0034435E"/>
    <w:rsid w:val="00347508"/>
    <w:rsid w:val="00347D22"/>
    <w:rsid w:val="003507ED"/>
    <w:rsid w:val="00353C42"/>
    <w:rsid w:val="00355D14"/>
    <w:rsid w:val="00355D2A"/>
    <w:rsid w:val="00356D20"/>
    <w:rsid w:val="00356FD5"/>
    <w:rsid w:val="00357091"/>
    <w:rsid w:val="00360A8A"/>
    <w:rsid w:val="00360FA1"/>
    <w:rsid w:val="00361E30"/>
    <w:rsid w:val="00362F88"/>
    <w:rsid w:val="00364A69"/>
    <w:rsid w:val="00365BB4"/>
    <w:rsid w:val="00365C6D"/>
    <w:rsid w:val="0036649F"/>
    <w:rsid w:val="00366CAF"/>
    <w:rsid w:val="003675DD"/>
    <w:rsid w:val="0037011B"/>
    <w:rsid w:val="00371557"/>
    <w:rsid w:val="003773EC"/>
    <w:rsid w:val="00381907"/>
    <w:rsid w:val="0038218E"/>
    <w:rsid w:val="003850B9"/>
    <w:rsid w:val="003862BC"/>
    <w:rsid w:val="00391D72"/>
    <w:rsid w:val="00392DC9"/>
    <w:rsid w:val="00396838"/>
    <w:rsid w:val="00396CCB"/>
    <w:rsid w:val="00397863"/>
    <w:rsid w:val="00397EBE"/>
    <w:rsid w:val="003A466C"/>
    <w:rsid w:val="003A7211"/>
    <w:rsid w:val="003A74CB"/>
    <w:rsid w:val="003B1CF5"/>
    <w:rsid w:val="003B2291"/>
    <w:rsid w:val="003B4B95"/>
    <w:rsid w:val="003B4D89"/>
    <w:rsid w:val="003B5EB4"/>
    <w:rsid w:val="003B66BE"/>
    <w:rsid w:val="003C0656"/>
    <w:rsid w:val="003C1A74"/>
    <w:rsid w:val="003C4D35"/>
    <w:rsid w:val="003C56BF"/>
    <w:rsid w:val="003C5CB7"/>
    <w:rsid w:val="003D3A95"/>
    <w:rsid w:val="003D47C2"/>
    <w:rsid w:val="003D4AF9"/>
    <w:rsid w:val="003E13D4"/>
    <w:rsid w:val="003E3AA6"/>
    <w:rsid w:val="003E460C"/>
    <w:rsid w:val="003E5A21"/>
    <w:rsid w:val="003E6F96"/>
    <w:rsid w:val="003E717B"/>
    <w:rsid w:val="003F4860"/>
    <w:rsid w:val="003F486A"/>
    <w:rsid w:val="003F6898"/>
    <w:rsid w:val="003F7081"/>
    <w:rsid w:val="004008C0"/>
    <w:rsid w:val="00401D19"/>
    <w:rsid w:val="004029F4"/>
    <w:rsid w:val="004040DA"/>
    <w:rsid w:val="004046A1"/>
    <w:rsid w:val="0040537A"/>
    <w:rsid w:val="00405DE8"/>
    <w:rsid w:val="00405F10"/>
    <w:rsid w:val="00406CF7"/>
    <w:rsid w:val="00410566"/>
    <w:rsid w:val="00410F46"/>
    <w:rsid w:val="00411444"/>
    <w:rsid w:val="0041418F"/>
    <w:rsid w:val="00415103"/>
    <w:rsid w:val="004151A9"/>
    <w:rsid w:val="004152A8"/>
    <w:rsid w:val="00420664"/>
    <w:rsid w:val="004223F3"/>
    <w:rsid w:val="00423B12"/>
    <w:rsid w:val="00426C72"/>
    <w:rsid w:val="004272FA"/>
    <w:rsid w:val="00432FC8"/>
    <w:rsid w:val="00435B33"/>
    <w:rsid w:val="00435ECC"/>
    <w:rsid w:val="004372E9"/>
    <w:rsid w:val="00440C99"/>
    <w:rsid w:val="0044169B"/>
    <w:rsid w:val="004517DD"/>
    <w:rsid w:val="00455A48"/>
    <w:rsid w:val="004563B4"/>
    <w:rsid w:val="0045641E"/>
    <w:rsid w:val="00457710"/>
    <w:rsid w:val="004622A2"/>
    <w:rsid w:val="00464784"/>
    <w:rsid w:val="0046547D"/>
    <w:rsid w:val="004658C4"/>
    <w:rsid w:val="00466E1F"/>
    <w:rsid w:val="00467D52"/>
    <w:rsid w:val="004732FD"/>
    <w:rsid w:val="00474393"/>
    <w:rsid w:val="00476058"/>
    <w:rsid w:val="00480A19"/>
    <w:rsid w:val="00480E22"/>
    <w:rsid w:val="00483FE2"/>
    <w:rsid w:val="0049218C"/>
    <w:rsid w:val="004930BE"/>
    <w:rsid w:val="00494E72"/>
    <w:rsid w:val="00495869"/>
    <w:rsid w:val="00495E3F"/>
    <w:rsid w:val="004A08A0"/>
    <w:rsid w:val="004A4200"/>
    <w:rsid w:val="004A5A9E"/>
    <w:rsid w:val="004A7039"/>
    <w:rsid w:val="004B026F"/>
    <w:rsid w:val="004B046B"/>
    <w:rsid w:val="004B1ABA"/>
    <w:rsid w:val="004B23A9"/>
    <w:rsid w:val="004B2F3B"/>
    <w:rsid w:val="004B3205"/>
    <w:rsid w:val="004B4586"/>
    <w:rsid w:val="004B5A81"/>
    <w:rsid w:val="004B5B5F"/>
    <w:rsid w:val="004C062E"/>
    <w:rsid w:val="004C7D1C"/>
    <w:rsid w:val="004D3553"/>
    <w:rsid w:val="004D7CA1"/>
    <w:rsid w:val="004E21AC"/>
    <w:rsid w:val="004E2FBD"/>
    <w:rsid w:val="004E3C3C"/>
    <w:rsid w:val="004E3C99"/>
    <w:rsid w:val="004F09E0"/>
    <w:rsid w:val="004F271B"/>
    <w:rsid w:val="004F3602"/>
    <w:rsid w:val="004F5551"/>
    <w:rsid w:val="004F581A"/>
    <w:rsid w:val="004F739E"/>
    <w:rsid w:val="00501159"/>
    <w:rsid w:val="0050185D"/>
    <w:rsid w:val="00502117"/>
    <w:rsid w:val="00502BB5"/>
    <w:rsid w:val="0050308D"/>
    <w:rsid w:val="005032D1"/>
    <w:rsid w:val="005033E7"/>
    <w:rsid w:val="00505108"/>
    <w:rsid w:val="00507DD3"/>
    <w:rsid w:val="00510A9A"/>
    <w:rsid w:val="0051189F"/>
    <w:rsid w:val="005131B9"/>
    <w:rsid w:val="00513FBD"/>
    <w:rsid w:val="00514727"/>
    <w:rsid w:val="0051669D"/>
    <w:rsid w:val="005167EA"/>
    <w:rsid w:val="005174D8"/>
    <w:rsid w:val="00517926"/>
    <w:rsid w:val="00517B47"/>
    <w:rsid w:val="00520569"/>
    <w:rsid w:val="00520A8D"/>
    <w:rsid w:val="005211E7"/>
    <w:rsid w:val="00522092"/>
    <w:rsid w:val="005222EF"/>
    <w:rsid w:val="005225B0"/>
    <w:rsid w:val="00525EF5"/>
    <w:rsid w:val="00534413"/>
    <w:rsid w:val="0053545A"/>
    <w:rsid w:val="00536154"/>
    <w:rsid w:val="00537E24"/>
    <w:rsid w:val="005430CB"/>
    <w:rsid w:val="00543405"/>
    <w:rsid w:val="0054591B"/>
    <w:rsid w:val="00546CA8"/>
    <w:rsid w:val="005474DD"/>
    <w:rsid w:val="005476A9"/>
    <w:rsid w:val="00555337"/>
    <w:rsid w:val="00555EA6"/>
    <w:rsid w:val="0056103E"/>
    <w:rsid w:val="005615E6"/>
    <w:rsid w:val="00563172"/>
    <w:rsid w:val="005656C8"/>
    <w:rsid w:val="00570C96"/>
    <w:rsid w:val="00573C7E"/>
    <w:rsid w:val="0057434F"/>
    <w:rsid w:val="0058258D"/>
    <w:rsid w:val="00582D27"/>
    <w:rsid w:val="00583366"/>
    <w:rsid w:val="005841AC"/>
    <w:rsid w:val="00584862"/>
    <w:rsid w:val="005858E7"/>
    <w:rsid w:val="00587D3C"/>
    <w:rsid w:val="00594380"/>
    <w:rsid w:val="00594A1B"/>
    <w:rsid w:val="00594B84"/>
    <w:rsid w:val="005956DC"/>
    <w:rsid w:val="005975C1"/>
    <w:rsid w:val="005A17F9"/>
    <w:rsid w:val="005A26B5"/>
    <w:rsid w:val="005A34C4"/>
    <w:rsid w:val="005A3568"/>
    <w:rsid w:val="005A391B"/>
    <w:rsid w:val="005A4516"/>
    <w:rsid w:val="005A6D1F"/>
    <w:rsid w:val="005A7787"/>
    <w:rsid w:val="005B0B6B"/>
    <w:rsid w:val="005B2AC1"/>
    <w:rsid w:val="005B4968"/>
    <w:rsid w:val="005B4D24"/>
    <w:rsid w:val="005B5F24"/>
    <w:rsid w:val="005C019F"/>
    <w:rsid w:val="005C0287"/>
    <w:rsid w:val="005C1F08"/>
    <w:rsid w:val="005C2C0A"/>
    <w:rsid w:val="005C7312"/>
    <w:rsid w:val="005C744E"/>
    <w:rsid w:val="005D28CD"/>
    <w:rsid w:val="005D3655"/>
    <w:rsid w:val="005D5CDF"/>
    <w:rsid w:val="005D64F9"/>
    <w:rsid w:val="005D69AE"/>
    <w:rsid w:val="005D7335"/>
    <w:rsid w:val="005D7864"/>
    <w:rsid w:val="005E4CC5"/>
    <w:rsid w:val="005F3F49"/>
    <w:rsid w:val="005F42D4"/>
    <w:rsid w:val="005F49A8"/>
    <w:rsid w:val="005F7EFC"/>
    <w:rsid w:val="00602023"/>
    <w:rsid w:val="00604DB6"/>
    <w:rsid w:val="00604FF8"/>
    <w:rsid w:val="00605333"/>
    <w:rsid w:val="00611862"/>
    <w:rsid w:val="00611E7E"/>
    <w:rsid w:val="0061235F"/>
    <w:rsid w:val="0061349A"/>
    <w:rsid w:val="00616397"/>
    <w:rsid w:val="006214AE"/>
    <w:rsid w:val="0062723D"/>
    <w:rsid w:val="006363FA"/>
    <w:rsid w:val="00640450"/>
    <w:rsid w:val="006447B7"/>
    <w:rsid w:val="00652461"/>
    <w:rsid w:val="00652F5C"/>
    <w:rsid w:val="00654FD8"/>
    <w:rsid w:val="006551BA"/>
    <w:rsid w:val="006552FA"/>
    <w:rsid w:val="00656EA9"/>
    <w:rsid w:val="006575A6"/>
    <w:rsid w:val="00657C6D"/>
    <w:rsid w:val="00661A01"/>
    <w:rsid w:val="0066654B"/>
    <w:rsid w:val="00667781"/>
    <w:rsid w:val="006728C8"/>
    <w:rsid w:val="00673109"/>
    <w:rsid w:val="00674C35"/>
    <w:rsid w:val="0067505B"/>
    <w:rsid w:val="006761CC"/>
    <w:rsid w:val="00676885"/>
    <w:rsid w:val="006768BC"/>
    <w:rsid w:val="00676E3A"/>
    <w:rsid w:val="006823B8"/>
    <w:rsid w:val="006838B2"/>
    <w:rsid w:val="006854C9"/>
    <w:rsid w:val="0069013D"/>
    <w:rsid w:val="00695E51"/>
    <w:rsid w:val="00696B2B"/>
    <w:rsid w:val="006972A5"/>
    <w:rsid w:val="006979E1"/>
    <w:rsid w:val="006A3800"/>
    <w:rsid w:val="006A3A3C"/>
    <w:rsid w:val="006A65DC"/>
    <w:rsid w:val="006A6F26"/>
    <w:rsid w:val="006B0507"/>
    <w:rsid w:val="006B2316"/>
    <w:rsid w:val="006B4396"/>
    <w:rsid w:val="006B48C0"/>
    <w:rsid w:val="006B55DD"/>
    <w:rsid w:val="006B56F8"/>
    <w:rsid w:val="006B618E"/>
    <w:rsid w:val="006B6AC2"/>
    <w:rsid w:val="006C0F84"/>
    <w:rsid w:val="006C1956"/>
    <w:rsid w:val="006C3E4F"/>
    <w:rsid w:val="006C5B79"/>
    <w:rsid w:val="006C6F3B"/>
    <w:rsid w:val="006C7815"/>
    <w:rsid w:val="006D2A70"/>
    <w:rsid w:val="006D3E3C"/>
    <w:rsid w:val="006D5CAC"/>
    <w:rsid w:val="006D6F9E"/>
    <w:rsid w:val="006D766C"/>
    <w:rsid w:val="006D7988"/>
    <w:rsid w:val="006E50CB"/>
    <w:rsid w:val="006E51AE"/>
    <w:rsid w:val="006E643A"/>
    <w:rsid w:val="006E7813"/>
    <w:rsid w:val="006E7CB9"/>
    <w:rsid w:val="006F0F2C"/>
    <w:rsid w:val="006F22E8"/>
    <w:rsid w:val="006F394D"/>
    <w:rsid w:val="006F46B4"/>
    <w:rsid w:val="006F46FB"/>
    <w:rsid w:val="006F6CED"/>
    <w:rsid w:val="006F7B8A"/>
    <w:rsid w:val="0070145A"/>
    <w:rsid w:val="007019D7"/>
    <w:rsid w:val="00702519"/>
    <w:rsid w:val="00703C5B"/>
    <w:rsid w:val="007137D7"/>
    <w:rsid w:val="007146A7"/>
    <w:rsid w:val="00715424"/>
    <w:rsid w:val="00721D81"/>
    <w:rsid w:val="007225EF"/>
    <w:rsid w:val="00724ED1"/>
    <w:rsid w:val="00726A29"/>
    <w:rsid w:val="00727BD1"/>
    <w:rsid w:val="00735B72"/>
    <w:rsid w:val="0074031C"/>
    <w:rsid w:val="00742DBE"/>
    <w:rsid w:val="00746BC8"/>
    <w:rsid w:val="007470D1"/>
    <w:rsid w:val="0074721A"/>
    <w:rsid w:val="007508C9"/>
    <w:rsid w:val="00750A66"/>
    <w:rsid w:val="00750C48"/>
    <w:rsid w:val="0075663C"/>
    <w:rsid w:val="007574F5"/>
    <w:rsid w:val="00760804"/>
    <w:rsid w:val="0076557A"/>
    <w:rsid w:val="007678C5"/>
    <w:rsid w:val="007678F4"/>
    <w:rsid w:val="00774120"/>
    <w:rsid w:val="007767B3"/>
    <w:rsid w:val="0078050D"/>
    <w:rsid w:val="00784878"/>
    <w:rsid w:val="00787F9A"/>
    <w:rsid w:val="00790FB6"/>
    <w:rsid w:val="0079188D"/>
    <w:rsid w:val="00791E02"/>
    <w:rsid w:val="00792247"/>
    <w:rsid w:val="0079286A"/>
    <w:rsid w:val="00793FA5"/>
    <w:rsid w:val="00794777"/>
    <w:rsid w:val="0079538F"/>
    <w:rsid w:val="007962A9"/>
    <w:rsid w:val="007A1DDF"/>
    <w:rsid w:val="007A46D0"/>
    <w:rsid w:val="007B0F21"/>
    <w:rsid w:val="007B1847"/>
    <w:rsid w:val="007B1E58"/>
    <w:rsid w:val="007B2035"/>
    <w:rsid w:val="007B270F"/>
    <w:rsid w:val="007B2B50"/>
    <w:rsid w:val="007B4545"/>
    <w:rsid w:val="007B4F75"/>
    <w:rsid w:val="007B5651"/>
    <w:rsid w:val="007B621A"/>
    <w:rsid w:val="007B6A61"/>
    <w:rsid w:val="007C278B"/>
    <w:rsid w:val="007C59BB"/>
    <w:rsid w:val="007C6C0E"/>
    <w:rsid w:val="007D437A"/>
    <w:rsid w:val="007D43B7"/>
    <w:rsid w:val="007D4696"/>
    <w:rsid w:val="007D4C16"/>
    <w:rsid w:val="007D55A0"/>
    <w:rsid w:val="007D6F44"/>
    <w:rsid w:val="007E1E1F"/>
    <w:rsid w:val="007E2363"/>
    <w:rsid w:val="007E5818"/>
    <w:rsid w:val="007E710B"/>
    <w:rsid w:val="007E7AEF"/>
    <w:rsid w:val="007F0942"/>
    <w:rsid w:val="007F2837"/>
    <w:rsid w:val="007F31F2"/>
    <w:rsid w:val="007F450E"/>
    <w:rsid w:val="007F4BFB"/>
    <w:rsid w:val="00800A33"/>
    <w:rsid w:val="00805C2B"/>
    <w:rsid w:val="00805FF5"/>
    <w:rsid w:val="00807BA6"/>
    <w:rsid w:val="00810C9F"/>
    <w:rsid w:val="00811636"/>
    <w:rsid w:val="00811690"/>
    <w:rsid w:val="00813596"/>
    <w:rsid w:val="00813ADD"/>
    <w:rsid w:val="00816DED"/>
    <w:rsid w:val="00817930"/>
    <w:rsid w:val="00820D91"/>
    <w:rsid w:val="00820F79"/>
    <w:rsid w:val="00821482"/>
    <w:rsid w:val="00824BF7"/>
    <w:rsid w:val="008262B7"/>
    <w:rsid w:val="00826FB9"/>
    <w:rsid w:val="00827C65"/>
    <w:rsid w:val="008306EE"/>
    <w:rsid w:val="00833A00"/>
    <w:rsid w:val="00835D08"/>
    <w:rsid w:val="00836D05"/>
    <w:rsid w:val="00840D4D"/>
    <w:rsid w:val="00841F19"/>
    <w:rsid w:val="00843827"/>
    <w:rsid w:val="00846476"/>
    <w:rsid w:val="00846AD0"/>
    <w:rsid w:val="00850396"/>
    <w:rsid w:val="008513FC"/>
    <w:rsid w:val="00851E25"/>
    <w:rsid w:val="00852DBD"/>
    <w:rsid w:val="00853AD8"/>
    <w:rsid w:val="008579B0"/>
    <w:rsid w:val="0086023E"/>
    <w:rsid w:val="008665FD"/>
    <w:rsid w:val="00866F7C"/>
    <w:rsid w:val="00866FBE"/>
    <w:rsid w:val="00872931"/>
    <w:rsid w:val="00872959"/>
    <w:rsid w:val="00874D40"/>
    <w:rsid w:val="008762D6"/>
    <w:rsid w:val="008816DE"/>
    <w:rsid w:val="008823BD"/>
    <w:rsid w:val="00883C3D"/>
    <w:rsid w:val="008846D1"/>
    <w:rsid w:val="00885BCF"/>
    <w:rsid w:val="0089408F"/>
    <w:rsid w:val="008948A9"/>
    <w:rsid w:val="00896A04"/>
    <w:rsid w:val="008975F6"/>
    <w:rsid w:val="00897A5A"/>
    <w:rsid w:val="008A0917"/>
    <w:rsid w:val="008A47B9"/>
    <w:rsid w:val="008A7D84"/>
    <w:rsid w:val="008B2E6A"/>
    <w:rsid w:val="008B411E"/>
    <w:rsid w:val="008B4CFF"/>
    <w:rsid w:val="008B4E35"/>
    <w:rsid w:val="008B52E5"/>
    <w:rsid w:val="008B6043"/>
    <w:rsid w:val="008B624A"/>
    <w:rsid w:val="008B7AA5"/>
    <w:rsid w:val="008B7F9C"/>
    <w:rsid w:val="008C024C"/>
    <w:rsid w:val="008C1228"/>
    <w:rsid w:val="008C285E"/>
    <w:rsid w:val="008C6B1D"/>
    <w:rsid w:val="008C6E61"/>
    <w:rsid w:val="008C6EE4"/>
    <w:rsid w:val="008D08B2"/>
    <w:rsid w:val="008D1664"/>
    <w:rsid w:val="008D24FB"/>
    <w:rsid w:val="008D3175"/>
    <w:rsid w:val="008D700A"/>
    <w:rsid w:val="008D7B8B"/>
    <w:rsid w:val="008E1605"/>
    <w:rsid w:val="008E17EB"/>
    <w:rsid w:val="008E5F95"/>
    <w:rsid w:val="008E6C00"/>
    <w:rsid w:val="008E7444"/>
    <w:rsid w:val="008F03F5"/>
    <w:rsid w:val="008F099B"/>
    <w:rsid w:val="008F1745"/>
    <w:rsid w:val="008F413E"/>
    <w:rsid w:val="008F534F"/>
    <w:rsid w:val="008F67DB"/>
    <w:rsid w:val="008F7B52"/>
    <w:rsid w:val="00900516"/>
    <w:rsid w:val="00903B72"/>
    <w:rsid w:val="00904E5E"/>
    <w:rsid w:val="00907A68"/>
    <w:rsid w:val="00910D61"/>
    <w:rsid w:val="00914172"/>
    <w:rsid w:val="00917A33"/>
    <w:rsid w:val="009220A1"/>
    <w:rsid w:val="00923538"/>
    <w:rsid w:val="009239F6"/>
    <w:rsid w:val="0092427D"/>
    <w:rsid w:val="009244EC"/>
    <w:rsid w:val="00931E7B"/>
    <w:rsid w:val="00932A14"/>
    <w:rsid w:val="00932F6D"/>
    <w:rsid w:val="00933599"/>
    <w:rsid w:val="00942404"/>
    <w:rsid w:val="009427AF"/>
    <w:rsid w:val="0094293E"/>
    <w:rsid w:val="009436E8"/>
    <w:rsid w:val="009477E1"/>
    <w:rsid w:val="009477EF"/>
    <w:rsid w:val="0095019E"/>
    <w:rsid w:val="00952058"/>
    <w:rsid w:val="00954DD7"/>
    <w:rsid w:val="0095684E"/>
    <w:rsid w:val="00960080"/>
    <w:rsid w:val="0096095B"/>
    <w:rsid w:val="00960DC2"/>
    <w:rsid w:val="0096457E"/>
    <w:rsid w:val="00965747"/>
    <w:rsid w:val="00966767"/>
    <w:rsid w:val="0097167C"/>
    <w:rsid w:val="0097523B"/>
    <w:rsid w:val="00975365"/>
    <w:rsid w:val="009811CD"/>
    <w:rsid w:val="00981CB6"/>
    <w:rsid w:val="00982910"/>
    <w:rsid w:val="0098417E"/>
    <w:rsid w:val="00984247"/>
    <w:rsid w:val="009847FD"/>
    <w:rsid w:val="009858A8"/>
    <w:rsid w:val="009911CB"/>
    <w:rsid w:val="00992407"/>
    <w:rsid w:val="00993906"/>
    <w:rsid w:val="00993F6D"/>
    <w:rsid w:val="009945DB"/>
    <w:rsid w:val="00994876"/>
    <w:rsid w:val="009954FD"/>
    <w:rsid w:val="00995EDB"/>
    <w:rsid w:val="00996734"/>
    <w:rsid w:val="00996906"/>
    <w:rsid w:val="00997887"/>
    <w:rsid w:val="00997C4B"/>
    <w:rsid w:val="009A26BC"/>
    <w:rsid w:val="009B190B"/>
    <w:rsid w:val="009B3035"/>
    <w:rsid w:val="009B4A4C"/>
    <w:rsid w:val="009B4CA2"/>
    <w:rsid w:val="009B53FF"/>
    <w:rsid w:val="009B549E"/>
    <w:rsid w:val="009B74A6"/>
    <w:rsid w:val="009C00A2"/>
    <w:rsid w:val="009C0278"/>
    <w:rsid w:val="009C1929"/>
    <w:rsid w:val="009C1B39"/>
    <w:rsid w:val="009C1D32"/>
    <w:rsid w:val="009C42FB"/>
    <w:rsid w:val="009C48BE"/>
    <w:rsid w:val="009C6271"/>
    <w:rsid w:val="009C68A0"/>
    <w:rsid w:val="009D01C5"/>
    <w:rsid w:val="009D15FD"/>
    <w:rsid w:val="009D21D7"/>
    <w:rsid w:val="009E4DA1"/>
    <w:rsid w:val="009E594B"/>
    <w:rsid w:val="009E5A2B"/>
    <w:rsid w:val="009F0CD7"/>
    <w:rsid w:val="009F232E"/>
    <w:rsid w:val="009F25BE"/>
    <w:rsid w:val="009F574D"/>
    <w:rsid w:val="009F574F"/>
    <w:rsid w:val="009F6C1E"/>
    <w:rsid w:val="009F76DE"/>
    <w:rsid w:val="009F77B7"/>
    <w:rsid w:val="00A019D0"/>
    <w:rsid w:val="00A04698"/>
    <w:rsid w:val="00A05570"/>
    <w:rsid w:val="00A05AF5"/>
    <w:rsid w:val="00A05D8D"/>
    <w:rsid w:val="00A06254"/>
    <w:rsid w:val="00A06776"/>
    <w:rsid w:val="00A06A25"/>
    <w:rsid w:val="00A07E27"/>
    <w:rsid w:val="00A10678"/>
    <w:rsid w:val="00A1251D"/>
    <w:rsid w:val="00A138AA"/>
    <w:rsid w:val="00A142EC"/>
    <w:rsid w:val="00A15857"/>
    <w:rsid w:val="00A17734"/>
    <w:rsid w:val="00A205F2"/>
    <w:rsid w:val="00A20974"/>
    <w:rsid w:val="00A2416C"/>
    <w:rsid w:val="00A246EB"/>
    <w:rsid w:val="00A261DA"/>
    <w:rsid w:val="00A26DA6"/>
    <w:rsid w:val="00A2719B"/>
    <w:rsid w:val="00A31D7B"/>
    <w:rsid w:val="00A3291C"/>
    <w:rsid w:val="00A36A60"/>
    <w:rsid w:val="00A401A4"/>
    <w:rsid w:val="00A42AFF"/>
    <w:rsid w:val="00A44369"/>
    <w:rsid w:val="00A4511C"/>
    <w:rsid w:val="00A47D16"/>
    <w:rsid w:val="00A510A7"/>
    <w:rsid w:val="00A5148E"/>
    <w:rsid w:val="00A54EF2"/>
    <w:rsid w:val="00A559B2"/>
    <w:rsid w:val="00A56B12"/>
    <w:rsid w:val="00A61AFF"/>
    <w:rsid w:val="00A61F53"/>
    <w:rsid w:val="00A6332D"/>
    <w:rsid w:val="00A649F4"/>
    <w:rsid w:val="00A65022"/>
    <w:rsid w:val="00A72CA3"/>
    <w:rsid w:val="00A74841"/>
    <w:rsid w:val="00A75CC1"/>
    <w:rsid w:val="00A763B1"/>
    <w:rsid w:val="00A777E8"/>
    <w:rsid w:val="00A815B5"/>
    <w:rsid w:val="00A825E5"/>
    <w:rsid w:val="00A82A0A"/>
    <w:rsid w:val="00A8426B"/>
    <w:rsid w:val="00A87253"/>
    <w:rsid w:val="00A91599"/>
    <w:rsid w:val="00AA06C3"/>
    <w:rsid w:val="00AA0CFB"/>
    <w:rsid w:val="00AA1BD5"/>
    <w:rsid w:val="00AA2427"/>
    <w:rsid w:val="00AA759F"/>
    <w:rsid w:val="00AB267B"/>
    <w:rsid w:val="00AB413B"/>
    <w:rsid w:val="00AC01D8"/>
    <w:rsid w:val="00AC0E9E"/>
    <w:rsid w:val="00AC1BA0"/>
    <w:rsid w:val="00AC1E69"/>
    <w:rsid w:val="00AC1F84"/>
    <w:rsid w:val="00AC2542"/>
    <w:rsid w:val="00AC391E"/>
    <w:rsid w:val="00AC3CB5"/>
    <w:rsid w:val="00AC3CF2"/>
    <w:rsid w:val="00AC3E7F"/>
    <w:rsid w:val="00AC4502"/>
    <w:rsid w:val="00AC5CEC"/>
    <w:rsid w:val="00AC61F3"/>
    <w:rsid w:val="00AC7E45"/>
    <w:rsid w:val="00AD02FF"/>
    <w:rsid w:val="00AD1295"/>
    <w:rsid w:val="00AD13DE"/>
    <w:rsid w:val="00AD3B6B"/>
    <w:rsid w:val="00AD70E7"/>
    <w:rsid w:val="00AE5232"/>
    <w:rsid w:val="00AF298D"/>
    <w:rsid w:val="00AF6141"/>
    <w:rsid w:val="00AF76D5"/>
    <w:rsid w:val="00B00936"/>
    <w:rsid w:val="00B02952"/>
    <w:rsid w:val="00B03C79"/>
    <w:rsid w:val="00B11FE8"/>
    <w:rsid w:val="00B130C0"/>
    <w:rsid w:val="00B15A3C"/>
    <w:rsid w:val="00B161C9"/>
    <w:rsid w:val="00B20633"/>
    <w:rsid w:val="00B22F2B"/>
    <w:rsid w:val="00B230E3"/>
    <w:rsid w:val="00B23774"/>
    <w:rsid w:val="00B2613B"/>
    <w:rsid w:val="00B27BA2"/>
    <w:rsid w:val="00B32C69"/>
    <w:rsid w:val="00B33F1C"/>
    <w:rsid w:val="00B34914"/>
    <w:rsid w:val="00B36FFF"/>
    <w:rsid w:val="00B37B94"/>
    <w:rsid w:val="00B40B50"/>
    <w:rsid w:val="00B40C54"/>
    <w:rsid w:val="00B41C1F"/>
    <w:rsid w:val="00B4280B"/>
    <w:rsid w:val="00B42BF9"/>
    <w:rsid w:val="00B4398A"/>
    <w:rsid w:val="00B507A9"/>
    <w:rsid w:val="00B52BD4"/>
    <w:rsid w:val="00B549CE"/>
    <w:rsid w:val="00B554D1"/>
    <w:rsid w:val="00B5636E"/>
    <w:rsid w:val="00B6069A"/>
    <w:rsid w:val="00B627C5"/>
    <w:rsid w:val="00B62D1A"/>
    <w:rsid w:val="00B63B95"/>
    <w:rsid w:val="00B6515E"/>
    <w:rsid w:val="00B65754"/>
    <w:rsid w:val="00B66037"/>
    <w:rsid w:val="00B674E2"/>
    <w:rsid w:val="00B67CD2"/>
    <w:rsid w:val="00B704B2"/>
    <w:rsid w:val="00B7392E"/>
    <w:rsid w:val="00B747F4"/>
    <w:rsid w:val="00B74D4E"/>
    <w:rsid w:val="00B7633C"/>
    <w:rsid w:val="00B80A35"/>
    <w:rsid w:val="00B81037"/>
    <w:rsid w:val="00B81A43"/>
    <w:rsid w:val="00B833CB"/>
    <w:rsid w:val="00B83C19"/>
    <w:rsid w:val="00B86571"/>
    <w:rsid w:val="00B90667"/>
    <w:rsid w:val="00B9184A"/>
    <w:rsid w:val="00B92E36"/>
    <w:rsid w:val="00B96791"/>
    <w:rsid w:val="00BA07FC"/>
    <w:rsid w:val="00BA606E"/>
    <w:rsid w:val="00BA78EA"/>
    <w:rsid w:val="00BA7A4F"/>
    <w:rsid w:val="00BB0AE8"/>
    <w:rsid w:val="00BB2D85"/>
    <w:rsid w:val="00BB2E72"/>
    <w:rsid w:val="00BB4003"/>
    <w:rsid w:val="00BC2148"/>
    <w:rsid w:val="00BC3257"/>
    <w:rsid w:val="00BC4279"/>
    <w:rsid w:val="00BD3A90"/>
    <w:rsid w:val="00BD4D46"/>
    <w:rsid w:val="00BD5BF1"/>
    <w:rsid w:val="00BD6BD3"/>
    <w:rsid w:val="00BE0CD2"/>
    <w:rsid w:val="00BE2BAB"/>
    <w:rsid w:val="00BE4C22"/>
    <w:rsid w:val="00BF1368"/>
    <w:rsid w:val="00BF1453"/>
    <w:rsid w:val="00BF1971"/>
    <w:rsid w:val="00BF1EA1"/>
    <w:rsid w:val="00BF306F"/>
    <w:rsid w:val="00BF606E"/>
    <w:rsid w:val="00BF7106"/>
    <w:rsid w:val="00C014BD"/>
    <w:rsid w:val="00C019C7"/>
    <w:rsid w:val="00C04C33"/>
    <w:rsid w:val="00C06703"/>
    <w:rsid w:val="00C07647"/>
    <w:rsid w:val="00C11B3C"/>
    <w:rsid w:val="00C16AC5"/>
    <w:rsid w:val="00C17AA7"/>
    <w:rsid w:val="00C2271C"/>
    <w:rsid w:val="00C2285D"/>
    <w:rsid w:val="00C22FAE"/>
    <w:rsid w:val="00C2498A"/>
    <w:rsid w:val="00C26E37"/>
    <w:rsid w:val="00C27AEC"/>
    <w:rsid w:val="00C30D78"/>
    <w:rsid w:val="00C3110D"/>
    <w:rsid w:val="00C32D58"/>
    <w:rsid w:val="00C32E29"/>
    <w:rsid w:val="00C3581C"/>
    <w:rsid w:val="00C36297"/>
    <w:rsid w:val="00C378BE"/>
    <w:rsid w:val="00C41D12"/>
    <w:rsid w:val="00C4308A"/>
    <w:rsid w:val="00C43672"/>
    <w:rsid w:val="00C44C84"/>
    <w:rsid w:val="00C44F65"/>
    <w:rsid w:val="00C453DA"/>
    <w:rsid w:val="00C468DC"/>
    <w:rsid w:val="00C47BDC"/>
    <w:rsid w:val="00C548D9"/>
    <w:rsid w:val="00C5740F"/>
    <w:rsid w:val="00C6037F"/>
    <w:rsid w:val="00C62FD0"/>
    <w:rsid w:val="00C647EF"/>
    <w:rsid w:val="00C677E1"/>
    <w:rsid w:val="00C71B48"/>
    <w:rsid w:val="00C73533"/>
    <w:rsid w:val="00C737AD"/>
    <w:rsid w:val="00C76B25"/>
    <w:rsid w:val="00C76F7B"/>
    <w:rsid w:val="00C77551"/>
    <w:rsid w:val="00C80F07"/>
    <w:rsid w:val="00C827EE"/>
    <w:rsid w:val="00C84B01"/>
    <w:rsid w:val="00C84C74"/>
    <w:rsid w:val="00C90F0A"/>
    <w:rsid w:val="00C91972"/>
    <w:rsid w:val="00C92D6F"/>
    <w:rsid w:val="00C95C5F"/>
    <w:rsid w:val="00CA0894"/>
    <w:rsid w:val="00CA1F42"/>
    <w:rsid w:val="00CA288B"/>
    <w:rsid w:val="00CA31DE"/>
    <w:rsid w:val="00CA3F51"/>
    <w:rsid w:val="00CA5560"/>
    <w:rsid w:val="00CA5E17"/>
    <w:rsid w:val="00CA7F29"/>
    <w:rsid w:val="00CB3C51"/>
    <w:rsid w:val="00CB5E8F"/>
    <w:rsid w:val="00CB6E79"/>
    <w:rsid w:val="00CC3B36"/>
    <w:rsid w:val="00CC5066"/>
    <w:rsid w:val="00CC5E67"/>
    <w:rsid w:val="00CC69F1"/>
    <w:rsid w:val="00CD095D"/>
    <w:rsid w:val="00CD198E"/>
    <w:rsid w:val="00CE09FE"/>
    <w:rsid w:val="00CE3F78"/>
    <w:rsid w:val="00CE3F89"/>
    <w:rsid w:val="00CE4982"/>
    <w:rsid w:val="00CF0E3C"/>
    <w:rsid w:val="00CF5255"/>
    <w:rsid w:val="00CF6042"/>
    <w:rsid w:val="00D00359"/>
    <w:rsid w:val="00D02C31"/>
    <w:rsid w:val="00D03560"/>
    <w:rsid w:val="00D05F8E"/>
    <w:rsid w:val="00D105B1"/>
    <w:rsid w:val="00D1444A"/>
    <w:rsid w:val="00D16E0B"/>
    <w:rsid w:val="00D16F87"/>
    <w:rsid w:val="00D21332"/>
    <w:rsid w:val="00D219E3"/>
    <w:rsid w:val="00D23A52"/>
    <w:rsid w:val="00D33ECA"/>
    <w:rsid w:val="00D3486C"/>
    <w:rsid w:val="00D36252"/>
    <w:rsid w:val="00D40142"/>
    <w:rsid w:val="00D40175"/>
    <w:rsid w:val="00D4058C"/>
    <w:rsid w:val="00D407F6"/>
    <w:rsid w:val="00D40851"/>
    <w:rsid w:val="00D46518"/>
    <w:rsid w:val="00D600EB"/>
    <w:rsid w:val="00D61079"/>
    <w:rsid w:val="00D61F0E"/>
    <w:rsid w:val="00D666CF"/>
    <w:rsid w:val="00D66BD7"/>
    <w:rsid w:val="00D71662"/>
    <w:rsid w:val="00D766AB"/>
    <w:rsid w:val="00D76BB7"/>
    <w:rsid w:val="00D80551"/>
    <w:rsid w:val="00D82C46"/>
    <w:rsid w:val="00D83CC6"/>
    <w:rsid w:val="00D84A9C"/>
    <w:rsid w:val="00D8513B"/>
    <w:rsid w:val="00D85B8E"/>
    <w:rsid w:val="00D86D70"/>
    <w:rsid w:val="00D8748B"/>
    <w:rsid w:val="00D925BE"/>
    <w:rsid w:val="00D92CF4"/>
    <w:rsid w:val="00D93D2F"/>
    <w:rsid w:val="00D93E14"/>
    <w:rsid w:val="00D95524"/>
    <w:rsid w:val="00DA000F"/>
    <w:rsid w:val="00DA2F63"/>
    <w:rsid w:val="00DA34B6"/>
    <w:rsid w:val="00DA3667"/>
    <w:rsid w:val="00DA3A41"/>
    <w:rsid w:val="00DA4CC6"/>
    <w:rsid w:val="00DA61AA"/>
    <w:rsid w:val="00DA61C2"/>
    <w:rsid w:val="00DB2CED"/>
    <w:rsid w:val="00DB3DEA"/>
    <w:rsid w:val="00DB3F0D"/>
    <w:rsid w:val="00DB7C5F"/>
    <w:rsid w:val="00DC1CC7"/>
    <w:rsid w:val="00DD1C13"/>
    <w:rsid w:val="00DD59AF"/>
    <w:rsid w:val="00DD6D19"/>
    <w:rsid w:val="00DD78AB"/>
    <w:rsid w:val="00DE21F9"/>
    <w:rsid w:val="00DE4FB1"/>
    <w:rsid w:val="00DE528D"/>
    <w:rsid w:val="00DE7740"/>
    <w:rsid w:val="00DF3029"/>
    <w:rsid w:val="00DF6E92"/>
    <w:rsid w:val="00DF7926"/>
    <w:rsid w:val="00E028C5"/>
    <w:rsid w:val="00E0383A"/>
    <w:rsid w:val="00E04072"/>
    <w:rsid w:val="00E04113"/>
    <w:rsid w:val="00E04D67"/>
    <w:rsid w:val="00E070A5"/>
    <w:rsid w:val="00E161EB"/>
    <w:rsid w:val="00E2134D"/>
    <w:rsid w:val="00E2153B"/>
    <w:rsid w:val="00E21ABC"/>
    <w:rsid w:val="00E21B30"/>
    <w:rsid w:val="00E22280"/>
    <w:rsid w:val="00E2306A"/>
    <w:rsid w:val="00E24FF7"/>
    <w:rsid w:val="00E2600E"/>
    <w:rsid w:val="00E30064"/>
    <w:rsid w:val="00E32BF9"/>
    <w:rsid w:val="00E33833"/>
    <w:rsid w:val="00E35949"/>
    <w:rsid w:val="00E46E24"/>
    <w:rsid w:val="00E46EC8"/>
    <w:rsid w:val="00E473B3"/>
    <w:rsid w:val="00E51CF9"/>
    <w:rsid w:val="00E56B56"/>
    <w:rsid w:val="00E60ACA"/>
    <w:rsid w:val="00E61293"/>
    <w:rsid w:val="00E62350"/>
    <w:rsid w:val="00E62437"/>
    <w:rsid w:val="00E62755"/>
    <w:rsid w:val="00E66814"/>
    <w:rsid w:val="00E66B82"/>
    <w:rsid w:val="00E70416"/>
    <w:rsid w:val="00E72EF7"/>
    <w:rsid w:val="00E73058"/>
    <w:rsid w:val="00E74D85"/>
    <w:rsid w:val="00E75181"/>
    <w:rsid w:val="00E75EAC"/>
    <w:rsid w:val="00E76365"/>
    <w:rsid w:val="00E801EC"/>
    <w:rsid w:val="00E82C7E"/>
    <w:rsid w:val="00E83DAE"/>
    <w:rsid w:val="00E84294"/>
    <w:rsid w:val="00E84FF6"/>
    <w:rsid w:val="00E86686"/>
    <w:rsid w:val="00E91902"/>
    <w:rsid w:val="00E92BFF"/>
    <w:rsid w:val="00E932F1"/>
    <w:rsid w:val="00E935A1"/>
    <w:rsid w:val="00E94360"/>
    <w:rsid w:val="00E95BEF"/>
    <w:rsid w:val="00EA25FA"/>
    <w:rsid w:val="00EA356E"/>
    <w:rsid w:val="00EA39FA"/>
    <w:rsid w:val="00EA5B60"/>
    <w:rsid w:val="00EA6144"/>
    <w:rsid w:val="00EA7A2D"/>
    <w:rsid w:val="00EA7B74"/>
    <w:rsid w:val="00EB1B63"/>
    <w:rsid w:val="00EB2395"/>
    <w:rsid w:val="00EB5457"/>
    <w:rsid w:val="00EB670F"/>
    <w:rsid w:val="00EC5405"/>
    <w:rsid w:val="00EC585F"/>
    <w:rsid w:val="00EC74CD"/>
    <w:rsid w:val="00ED405F"/>
    <w:rsid w:val="00ED48D6"/>
    <w:rsid w:val="00ED4F73"/>
    <w:rsid w:val="00ED5481"/>
    <w:rsid w:val="00ED6200"/>
    <w:rsid w:val="00ED64A8"/>
    <w:rsid w:val="00ED6DD8"/>
    <w:rsid w:val="00ED77FC"/>
    <w:rsid w:val="00ED7E79"/>
    <w:rsid w:val="00EE2F5A"/>
    <w:rsid w:val="00EE52FC"/>
    <w:rsid w:val="00EE7F36"/>
    <w:rsid w:val="00EF137D"/>
    <w:rsid w:val="00EF24D1"/>
    <w:rsid w:val="00EF2F1B"/>
    <w:rsid w:val="00EF43C1"/>
    <w:rsid w:val="00EF66FF"/>
    <w:rsid w:val="00EF76DA"/>
    <w:rsid w:val="00F013EE"/>
    <w:rsid w:val="00F01483"/>
    <w:rsid w:val="00F02088"/>
    <w:rsid w:val="00F058E5"/>
    <w:rsid w:val="00F070DA"/>
    <w:rsid w:val="00F1015F"/>
    <w:rsid w:val="00F119D3"/>
    <w:rsid w:val="00F120D2"/>
    <w:rsid w:val="00F128EC"/>
    <w:rsid w:val="00F12C4C"/>
    <w:rsid w:val="00F1412B"/>
    <w:rsid w:val="00F15A31"/>
    <w:rsid w:val="00F15A4A"/>
    <w:rsid w:val="00F20770"/>
    <w:rsid w:val="00F222C0"/>
    <w:rsid w:val="00F22BB9"/>
    <w:rsid w:val="00F22CDB"/>
    <w:rsid w:val="00F24185"/>
    <w:rsid w:val="00F24A9C"/>
    <w:rsid w:val="00F24B5E"/>
    <w:rsid w:val="00F27173"/>
    <w:rsid w:val="00F4097B"/>
    <w:rsid w:val="00F42D05"/>
    <w:rsid w:val="00F437FE"/>
    <w:rsid w:val="00F44E0C"/>
    <w:rsid w:val="00F45067"/>
    <w:rsid w:val="00F45A7A"/>
    <w:rsid w:val="00F474A3"/>
    <w:rsid w:val="00F503F5"/>
    <w:rsid w:val="00F51AFB"/>
    <w:rsid w:val="00F53F6C"/>
    <w:rsid w:val="00F560D5"/>
    <w:rsid w:val="00F561F2"/>
    <w:rsid w:val="00F5760A"/>
    <w:rsid w:val="00F61504"/>
    <w:rsid w:val="00F620D6"/>
    <w:rsid w:val="00F62355"/>
    <w:rsid w:val="00F62A3C"/>
    <w:rsid w:val="00F6363F"/>
    <w:rsid w:val="00F6539D"/>
    <w:rsid w:val="00F65508"/>
    <w:rsid w:val="00F66335"/>
    <w:rsid w:val="00F723D6"/>
    <w:rsid w:val="00F727D3"/>
    <w:rsid w:val="00F768B3"/>
    <w:rsid w:val="00F77837"/>
    <w:rsid w:val="00F84E42"/>
    <w:rsid w:val="00F85D26"/>
    <w:rsid w:val="00F90696"/>
    <w:rsid w:val="00F918C9"/>
    <w:rsid w:val="00F930FE"/>
    <w:rsid w:val="00F939B4"/>
    <w:rsid w:val="00F96391"/>
    <w:rsid w:val="00F9686C"/>
    <w:rsid w:val="00F97F13"/>
    <w:rsid w:val="00FA10A6"/>
    <w:rsid w:val="00FA304B"/>
    <w:rsid w:val="00FB2ABC"/>
    <w:rsid w:val="00FB47E0"/>
    <w:rsid w:val="00FB4A84"/>
    <w:rsid w:val="00FB5047"/>
    <w:rsid w:val="00FB6218"/>
    <w:rsid w:val="00FB7D2B"/>
    <w:rsid w:val="00FC0997"/>
    <w:rsid w:val="00FC1F07"/>
    <w:rsid w:val="00FC2718"/>
    <w:rsid w:val="00FC2FF3"/>
    <w:rsid w:val="00FC3B54"/>
    <w:rsid w:val="00FC47A5"/>
    <w:rsid w:val="00FC4C36"/>
    <w:rsid w:val="00FC5EF6"/>
    <w:rsid w:val="00FC6B05"/>
    <w:rsid w:val="00FC6BCD"/>
    <w:rsid w:val="00FD3B47"/>
    <w:rsid w:val="00FD54EF"/>
    <w:rsid w:val="00FD7856"/>
    <w:rsid w:val="00FE0CD3"/>
    <w:rsid w:val="00FE0DAC"/>
    <w:rsid w:val="00FE415D"/>
    <w:rsid w:val="00FE6CB0"/>
    <w:rsid w:val="00FF67D9"/>
    <w:rsid w:val="00FF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83FF6C-1B24-4CB6-99D2-E54A62AD7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6791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0D0F55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5C1F08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nhideWhenUsed/>
    <w:qFormat/>
    <w:rsid w:val="00EC74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E61293"/>
    <w:pPr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34"/>
    <w:qFormat/>
    <w:rsid w:val="00E61293"/>
  </w:style>
  <w:style w:type="character" w:customStyle="1" w:styleId="20">
    <w:name w:val="Заголовок 2 Знак"/>
    <w:basedOn w:val="a1"/>
    <w:link w:val="2"/>
    <w:uiPriority w:val="99"/>
    <w:rsid w:val="005C1F08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ListParagraphChar">
    <w:name w:val="List Paragraph Char"/>
    <w:link w:val="11"/>
    <w:locked/>
    <w:rsid w:val="005C1F08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5C1F08"/>
    <w:pPr>
      <w:spacing w:after="200" w:line="276" w:lineRule="auto"/>
      <w:ind w:left="720"/>
    </w:pPr>
    <w:rPr>
      <w:rFonts w:ascii="Calibri" w:eastAsiaTheme="minorHAnsi" w:hAnsi="Calibri"/>
      <w:lang w:eastAsia="en-US"/>
    </w:rPr>
  </w:style>
  <w:style w:type="paragraph" w:customStyle="1" w:styleId="21">
    <w:name w:val="Абзац списка21"/>
    <w:basedOn w:val="a0"/>
    <w:uiPriority w:val="99"/>
    <w:qFormat/>
    <w:rsid w:val="002F2BF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qFormat/>
    <w:rsid w:val="002911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437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rsid w:val="00EC74C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7">
    <w:name w:val="footnote reference"/>
    <w:uiPriority w:val="99"/>
    <w:rsid w:val="00EC74CD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EC74CD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EC74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rsid w:val="00EC7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EC74CD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EC74CD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6A6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0"/>
    <w:rsid w:val="00F72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5">
    <w:name w:val="c45"/>
    <w:basedOn w:val="a1"/>
    <w:rsid w:val="00F723D6"/>
  </w:style>
  <w:style w:type="paragraph" w:customStyle="1" w:styleId="22">
    <w:name w:val="Абзац списка2"/>
    <w:basedOn w:val="a0"/>
    <w:rsid w:val="00E801EC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</w:rPr>
  </w:style>
  <w:style w:type="paragraph" w:styleId="ab">
    <w:name w:val="Body Text"/>
    <w:basedOn w:val="a0"/>
    <w:link w:val="ac"/>
    <w:uiPriority w:val="99"/>
    <w:rsid w:val="00347508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c">
    <w:name w:val="Основной текст Знак"/>
    <w:basedOn w:val="a1"/>
    <w:link w:val="ab"/>
    <w:uiPriority w:val="99"/>
    <w:rsid w:val="00347508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0543A1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0543A1"/>
    <w:rPr>
      <w:rFonts w:eastAsiaTheme="minorEastAsia"/>
      <w:lang w:eastAsia="ru-RU"/>
    </w:rPr>
  </w:style>
  <w:style w:type="character" w:customStyle="1" w:styleId="12">
    <w:name w:val="Основной текст1"/>
    <w:rsid w:val="000543A1"/>
  </w:style>
  <w:style w:type="paragraph" w:customStyle="1" w:styleId="af">
    <w:name w:val="А ОСН ТЕКСТ"/>
    <w:basedOn w:val="a0"/>
    <w:link w:val="af0"/>
    <w:rsid w:val="0005794C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  <w:style w:type="character" w:customStyle="1" w:styleId="af0">
    <w:name w:val="А ОСН ТЕКСТ Знак"/>
    <w:link w:val="af"/>
    <w:rsid w:val="0005794C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742DBE"/>
    <w:pPr>
      <w:tabs>
        <w:tab w:val="right" w:leader="dot" w:pos="9356"/>
      </w:tabs>
      <w:spacing w:before="60" w:after="0" w:line="240" w:lineRule="auto"/>
      <w:ind w:left="992" w:right="567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c5">
    <w:name w:val="c5"/>
    <w:rsid w:val="00B4280B"/>
  </w:style>
  <w:style w:type="character" w:customStyle="1" w:styleId="c2">
    <w:name w:val="c2"/>
    <w:rsid w:val="00B4280B"/>
  </w:style>
  <w:style w:type="character" w:customStyle="1" w:styleId="c1">
    <w:name w:val="c1"/>
    <w:rsid w:val="00B4280B"/>
  </w:style>
  <w:style w:type="character" w:styleId="af1">
    <w:name w:val="Hyperlink"/>
    <w:basedOn w:val="a1"/>
    <w:uiPriority w:val="99"/>
    <w:unhideWhenUsed/>
    <w:rsid w:val="00B4280B"/>
    <w:rPr>
      <w:color w:val="0000FF"/>
      <w:u w:val="single"/>
    </w:rPr>
  </w:style>
  <w:style w:type="table" w:styleId="af2">
    <w:name w:val="Table Grid"/>
    <w:basedOn w:val="a2"/>
    <w:uiPriority w:val="39"/>
    <w:rsid w:val="00B428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0"/>
    <w:link w:val="af4"/>
    <w:uiPriority w:val="99"/>
    <w:unhideWhenUsed/>
    <w:rsid w:val="00B4280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4">
    <w:name w:val="Верхний колонтитул Знак"/>
    <w:basedOn w:val="a1"/>
    <w:link w:val="af3"/>
    <w:uiPriority w:val="99"/>
    <w:rsid w:val="00B4280B"/>
  </w:style>
  <w:style w:type="paragraph" w:customStyle="1" w:styleId="c41">
    <w:name w:val="c41"/>
    <w:basedOn w:val="a0"/>
    <w:rsid w:val="00B4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0">
    <w:name w:val="c40"/>
    <w:basedOn w:val="a1"/>
    <w:rsid w:val="00B4280B"/>
  </w:style>
  <w:style w:type="character" w:customStyle="1" w:styleId="c0">
    <w:name w:val="c0"/>
    <w:basedOn w:val="a1"/>
    <w:rsid w:val="00B4280B"/>
  </w:style>
  <w:style w:type="character" w:customStyle="1" w:styleId="c26">
    <w:name w:val="c26"/>
    <w:basedOn w:val="a1"/>
    <w:rsid w:val="00B4280B"/>
  </w:style>
  <w:style w:type="paragraph" w:customStyle="1" w:styleId="32">
    <w:name w:val="Основной текст3"/>
    <w:basedOn w:val="a0"/>
    <w:rsid w:val="00B4280B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lang w:eastAsia="en-US"/>
    </w:rPr>
  </w:style>
  <w:style w:type="character" w:customStyle="1" w:styleId="ff2">
    <w:name w:val="ff2"/>
    <w:basedOn w:val="a1"/>
    <w:rsid w:val="00B4280B"/>
  </w:style>
  <w:style w:type="character" w:customStyle="1" w:styleId="ff4">
    <w:name w:val="ff4"/>
    <w:basedOn w:val="a1"/>
    <w:rsid w:val="00B4280B"/>
  </w:style>
  <w:style w:type="table" w:customStyle="1" w:styleId="TableNormal">
    <w:name w:val="Table Normal"/>
    <w:rsid w:val="00B428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B4280B"/>
    <w:pPr>
      <w:numPr>
        <w:numId w:val="2"/>
      </w:numPr>
    </w:pPr>
  </w:style>
  <w:style w:type="paragraph" w:customStyle="1" w:styleId="Default">
    <w:name w:val="Default"/>
    <w:rsid w:val="00B428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B4280B"/>
  </w:style>
  <w:style w:type="paragraph" w:customStyle="1" w:styleId="Osnova">
    <w:name w:val="Osnova"/>
    <w:basedOn w:val="a0"/>
    <w:rsid w:val="00B4280B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af5">
    <w:name w:val="А_основной"/>
    <w:basedOn w:val="a0"/>
    <w:link w:val="af6"/>
    <w:uiPriority w:val="99"/>
    <w:qFormat/>
    <w:rsid w:val="00B4280B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</w:rPr>
  </w:style>
  <w:style w:type="character" w:customStyle="1" w:styleId="af6">
    <w:name w:val="А_основной Знак"/>
    <w:link w:val="af5"/>
    <w:uiPriority w:val="99"/>
    <w:rsid w:val="00B4280B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B4280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8">
    <w:name w:val="Текст Знак"/>
    <w:basedOn w:val="a1"/>
    <w:link w:val="af7"/>
    <w:uiPriority w:val="99"/>
    <w:rsid w:val="00B428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B4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1"/>
    <w:rsid w:val="00B4280B"/>
  </w:style>
  <w:style w:type="character" w:customStyle="1" w:styleId="eop">
    <w:name w:val="eop"/>
    <w:basedOn w:val="a1"/>
    <w:rsid w:val="00B4280B"/>
  </w:style>
  <w:style w:type="character" w:customStyle="1" w:styleId="spellingerror">
    <w:name w:val="spellingerror"/>
    <w:basedOn w:val="a1"/>
    <w:rsid w:val="00B4280B"/>
  </w:style>
  <w:style w:type="character" w:customStyle="1" w:styleId="contextualspellingandgrammarerror">
    <w:name w:val="contextualspellingandgrammarerror"/>
    <w:basedOn w:val="a1"/>
    <w:rsid w:val="00B4280B"/>
  </w:style>
  <w:style w:type="paragraph" w:styleId="af9">
    <w:name w:val="No Spacing"/>
    <w:aliases w:val="основа"/>
    <w:link w:val="afa"/>
    <w:uiPriority w:val="99"/>
    <w:qFormat/>
    <w:rsid w:val="00B4280B"/>
    <w:pPr>
      <w:spacing w:after="0" w:line="240" w:lineRule="auto"/>
    </w:pPr>
    <w:rPr>
      <w:rFonts w:eastAsiaTheme="minorEastAsia"/>
      <w:lang w:eastAsia="ru-RU"/>
    </w:rPr>
  </w:style>
  <w:style w:type="paragraph" w:styleId="afb">
    <w:name w:val="Balloon Text"/>
    <w:basedOn w:val="a0"/>
    <w:link w:val="afc"/>
    <w:uiPriority w:val="99"/>
    <w:semiHidden/>
    <w:unhideWhenUsed/>
    <w:rsid w:val="00B4280B"/>
    <w:pPr>
      <w:spacing w:after="0" w:line="240" w:lineRule="auto"/>
    </w:pPr>
    <w:rPr>
      <w:rFonts w:ascii="Times New Roman" w:eastAsia="Calibri" w:hAnsi="Times New Roman" w:cs="Times New Roman"/>
      <w:sz w:val="18"/>
      <w:szCs w:val="18"/>
      <w:lang w:eastAsia="en-US"/>
    </w:rPr>
  </w:style>
  <w:style w:type="character" w:customStyle="1" w:styleId="afc">
    <w:name w:val="Текст выноски Знак"/>
    <w:basedOn w:val="a1"/>
    <w:link w:val="afb"/>
    <w:uiPriority w:val="99"/>
    <w:semiHidden/>
    <w:rsid w:val="00B4280B"/>
    <w:rPr>
      <w:rFonts w:ascii="Times New Roman" w:eastAsia="Calibri" w:hAnsi="Times New Roman" w:cs="Times New Roman"/>
      <w:sz w:val="18"/>
      <w:szCs w:val="18"/>
    </w:rPr>
  </w:style>
  <w:style w:type="paragraph" w:styleId="afd">
    <w:name w:val="annotation text"/>
    <w:basedOn w:val="a0"/>
    <w:link w:val="afe"/>
    <w:uiPriority w:val="99"/>
    <w:rsid w:val="00B42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B42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B4280B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customStyle="1" w:styleId="western">
    <w:name w:val="western"/>
    <w:basedOn w:val="a0"/>
    <w:rsid w:val="00B4280B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1"/>
    <w:uiPriority w:val="99"/>
    <w:rsid w:val="00B4280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B4280B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B4280B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character" w:customStyle="1" w:styleId="CharAttribute484">
    <w:name w:val="CharAttribute484"/>
    <w:uiPriority w:val="99"/>
    <w:rsid w:val="00F5760A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F5760A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F5760A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F5760A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F5760A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F5760A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F5760A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B2E7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f">
    <w:name w:val="Основной текст_"/>
    <w:link w:val="68"/>
    <w:rsid w:val="00BB2E72"/>
    <w:rPr>
      <w:shd w:val="clear" w:color="auto" w:fill="FFFFFF"/>
    </w:rPr>
  </w:style>
  <w:style w:type="paragraph" w:customStyle="1" w:styleId="68">
    <w:name w:val="Основной текст68"/>
    <w:basedOn w:val="a0"/>
    <w:link w:val="aff"/>
    <w:rsid w:val="00BB2E72"/>
    <w:pPr>
      <w:shd w:val="clear" w:color="auto" w:fill="FFFFFF"/>
      <w:spacing w:after="780" w:line="211" w:lineRule="exact"/>
      <w:jc w:val="right"/>
    </w:pPr>
    <w:rPr>
      <w:rFonts w:eastAsiaTheme="minorHAnsi"/>
      <w:shd w:val="clear" w:color="auto" w:fill="FFFFFF"/>
      <w:lang w:eastAsia="en-US"/>
    </w:rPr>
  </w:style>
  <w:style w:type="character" w:customStyle="1" w:styleId="FontStyle86">
    <w:name w:val="Font Style86"/>
    <w:basedOn w:val="a1"/>
    <w:uiPriority w:val="99"/>
    <w:rsid w:val="00BB2E7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BB2E72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7">
    <w:name w:val="Font Style77"/>
    <w:basedOn w:val="a1"/>
    <w:uiPriority w:val="99"/>
    <w:rsid w:val="00BB2E72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BB2E72"/>
  </w:style>
  <w:style w:type="character" w:customStyle="1" w:styleId="c3">
    <w:name w:val="c3"/>
    <w:basedOn w:val="a1"/>
    <w:rsid w:val="00BB2E72"/>
  </w:style>
  <w:style w:type="paragraph" w:styleId="aff0">
    <w:name w:val="footer"/>
    <w:basedOn w:val="a0"/>
    <w:link w:val="aff1"/>
    <w:uiPriority w:val="99"/>
    <w:unhideWhenUsed/>
    <w:rsid w:val="000E6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basedOn w:val="a1"/>
    <w:link w:val="aff0"/>
    <w:uiPriority w:val="99"/>
    <w:rsid w:val="000E64BE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D1444A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1"/>
    <w:rsid w:val="00D1444A"/>
  </w:style>
  <w:style w:type="character" w:styleId="aff2">
    <w:name w:val="page number"/>
    <w:basedOn w:val="a1"/>
    <w:uiPriority w:val="99"/>
    <w:semiHidden/>
    <w:unhideWhenUsed/>
    <w:rsid w:val="00D1444A"/>
  </w:style>
  <w:style w:type="character" w:styleId="aff3">
    <w:name w:val="annotation reference"/>
    <w:basedOn w:val="a1"/>
    <w:uiPriority w:val="99"/>
    <w:semiHidden/>
    <w:unhideWhenUsed/>
    <w:rsid w:val="00A3291C"/>
    <w:rPr>
      <w:sz w:val="16"/>
      <w:szCs w:val="16"/>
    </w:rPr>
  </w:style>
  <w:style w:type="paragraph" w:styleId="aff4">
    <w:name w:val="annotation subject"/>
    <w:basedOn w:val="afd"/>
    <w:next w:val="afd"/>
    <w:link w:val="aff5"/>
    <w:uiPriority w:val="99"/>
    <w:semiHidden/>
    <w:unhideWhenUsed/>
    <w:rsid w:val="00A3291C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5">
    <w:name w:val="Тема примечания Знак"/>
    <w:basedOn w:val="afe"/>
    <w:link w:val="aff4"/>
    <w:uiPriority w:val="99"/>
    <w:semiHidden/>
    <w:rsid w:val="00A3291C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6">
    <w:name w:val="Revision"/>
    <w:hidden/>
    <w:uiPriority w:val="99"/>
    <w:semiHidden/>
    <w:rsid w:val="006C6F3B"/>
    <w:pPr>
      <w:spacing w:after="0" w:line="240" w:lineRule="auto"/>
    </w:pPr>
    <w:rPr>
      <w:rFonts w:eastAsiaTheme="minorEastAsia"/>
      <w:lang w:eastAsia="ru-RU"/>
    </w:rPr>
  </w:style>
  <w:style w:type="character" w:styleId="aff7">
    <w:name w:val="Strong"/>
    <w:basedOn w:val="a1"/>
    <w:uiPriority w:val="22"/>
    <w:qFormat/>
    <w:rsid w:val="005474DD"/>
    <w:rPr>
      <w:b/>
      <w:bCs/>
    </w:rPr>
  </w:style>
  <w:style w:type="paragraph" w:customStyle="1" w:styleId="body">
    <w:name w:val="body"/>
    <w:basedOn w:val="a0"/>
    <w:uiPriority w:val="99"/>
    <w:rsid w:val="00C43672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NoParagraphStyle">
    <w:name w:val="[No Paragraph Style]"/>
    <w:rsid w:val="00467D5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467D52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467D52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467D52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467D52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467D52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8">
    <w:name w:val="Основной (Основной Текст)"/>
    <w:basedOn w:val="NoParagraphStyle"/>
    <w:uiPriority w:val="99"/>
    <w:rsid w:val="00467D52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9">
    <w:name w:val="Таблица Влево (Таблицы)"/>
    <w:basedOn w:val="aff8"/>
    <w:uiPriority w:val="99"/>
    <w:rsid w:val="00467D52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a">
    <w:name w:val="Таблица Головка (Таблицы)"/>
    <w:basedOn w:val="aff9"/>
    <w:uiPriority w:val="99"/>
    <w:rsid w:val="00467D52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467D52"/>
    <w:rPr>
      <w:b/>
    </w:rPr>
  </w:style>
  <w:style w:type="character" w:customStyle="1" w:styleId="affb">
    <w:name w:val="Полужирный курсив"/>
    <w:uiPriority w:val="99"/>
    <w:rsid w:val="00467D52"/>
    <w:rPr>
      <w:b/>
      <w:i/>
    </w:rPr>
  </w:style>
  <w:style w:type="character" w:customStyle="1" w:styleId="Italic">
    <w:name w:val="Italic"/>
    <w:uiPriority w:val="99"/>
    <w:rsid w:val="00467D52"/>
    <w:rPr>
      <w:i/>
    </w:rPr>
  </w:style>
  <w:style w:type="character" w:customStyle="1" w:styleId="10">
    <w:name w:val="Заголовок 1 Знак"/>
    <w:basedOn w:val="a1"/>
    <w:link w:val="1"/>
    <w:uiPriority w:val="9"/>
    <w:rsid w:val="000D0F55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ffc">
    <w:name w:val="TOC Heading"/>
    <w:basedOn w:val="1"/>
    <w:next w:val="a0"/>
    <w:uiPriority w:val="39"/>
    <w:unhideWhenUsed/>
    <w:qFormat/>
    <w:rsid w:val="00C90F0A"/>
    <w:pPr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13">
    <w:name w:val="toc 1"/>
    <w:basedOn w:val="a0"/>
    <w:next w:val="a0"/>
    <w:autoRedefine/>
    <w:uiPriority w:val="39"/>
    <w:unhideWhenUsed/>
    <w:rsid w:val="00742DBE"/>
    <w:pPr>
      <w:tabs>
        <w:tab w:val="right" w:leader="dot" w:pos="9346"/>
      </w:tabs>
      <w:spacing w:before="240" w:after="100"/>
    </w:pPr>
  </w:style>
  <w:style w:type="character" w:customStyle="1" w:styleId="afa">
    <w:name w:val="Без интервала Знак"/>
    <w:aliases w:val="основа Знак"/>
    <w:link w:val="af9"/>
    <w:uiPriority w:val="99"/>
    <w:rsid w:val="00B7633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37F6C-174A-4D89-98F7-1F7AB9057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4617</Words>
  <Characters>26319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Бабкина Наталия</dc:creator>
  <cp:lastModifiedBy>User</cp:lastModifiedBy>
  <cp:revision>3</cp:revision>
  <cp:lastPrinted>2020-11-12T15:53:00Z</cp:lastPrinted>
  <dcterms:created xsi:type="dcterms:W3CDTF">2025-11-05T05:58:00Z</dcterms:created>
  <dcterms:modified xsi:type="dcterms:W3CDTF">2025-11-05T06:58:00Z</dcterms:modified>
</cp:coreProperties>
</file>